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F3C0AA" w14:textId="3807A787" w:rsidR="00913CDA" w:rsidRPr="00913CDA" w:rsidRDefault="00913CDA" w:rsidP="00913CDA">
      <w:pPr>
        <w:spacing w:after="0" w:line="240" w:lineRule="auto"/>
        <w:jc w:val="center"/>
        <w:rPr>
          <w:rFonts w:eastAsia="Calibri"/>
          <w:i/>
          <w:sz w:val="28"/>
          <w:szCs w:val="28"/>
          <w:lang w:eastAsia="ru-RU"/>
        </w:rPr>
      </w:pPr>
      <w:r w:rsidRPr="00913CDA">
        <w:rPr>
          <w:rFonts w:eastAsia="Calibri"/>
          <w:noProof/>
          <w:color w:val="000000"/>
        </w:rPr>
        <w:drawing>
          <wp:inline distT="0" distB="0" distL="0" distR="0" wp14:anchorId="3C7F552F" wp14:editId="3364AB2D">
            <wp:extent cx="455295" cy="635635"/>
            <wp:effectExtent l="0" t="0" r="190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295" cy="635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13CDA">
        <w:rPr>
          <w:rFonts w:eastAsia="Calibri"/>
          <w:i/>
          <w:sz w:val="28"/>
          <w:szCs w:val="28"/>
          <w:lang w:eastAsia="ru-RU"/>
        </w:rPr>
        <w:t xml:space="preserve">                                               </w:t>
      </w:r>
    </w:p>
    <w:p w14:paraId="51333CBB" w14:textId="77777777" w:rsidR="00913CDA" w:rsidRPr="00913CDA" w:rsidRDefault="00913CDA" w:rsidP="00913CDA">
      <w:pPr>
        <w:spacing w:after="0" w:line="240" w:lineRule="auto"/>
        <w:jc w:val="center"/>
        <w:rPr>
          <w:rFonts w:ascii="Academy" w:eastAsia="Calibri" w:hAnsi="Academy"/>
          <w:b/>
          <w:lang w:eastAsia="ru-RU"/>
        </w:rPr>
      </w:pPr>
    </w:p>
    <w:p w14:paraId="35ADBF41" w14:textId="77777777" w:rsidR="00913CDA" w:rsidRPr="00913CDA" w:rsidRDefault="00913CDA" w:rsidP="00913CDA">
      <w:pPr>
        <w:spacing w:after="0" w:line="240" w:lineRule="auto"/>
        <w:jc w:val="center"/>
        <w:rPr>
          <w:rFonts w:eastAsia="Calibri"/>
          <w:b/>
          <w:sz w:val="28"/>
          <w:szCs w:val="28"/>
          <w:lang w:eastAsia="ru-RU"/>
        </w:rPr>
      </w:pPr>
      <w:r w:rsidRPr="00913CDA">
        <w:rPr>
          <w:rFonts w:eastAsia="Calibri"/>
          <w:b/>
          <w:sz w:val="28"/>
          <w:szCs w:val="28"/>
          <w:lang w:eastAsia="ru-RU"/>
        </w:rPr>
        <w:t>НАЦІОНАЛЬНА КОМІСІЯ, ЩО ЗДІЙСНЮЄ ДЕРЖАВНЕ</w:t>
      </w:r>
    </w:p>
    <w:p w14:paraId="658EFAFA" w14:textId="77777777" w:rsidR="00913CDA" w:rsidRPr="00913CDA" w:rsidRDefault="00913CDA" w:rsidP="00913CDA">
      <w:pPr>
        <w:spacing w:after="0" w:line="240" w:lineRule="auto"/>
        <w:jc w:val="center"/>
        <w:rPr>
          <w:rFonts w:eastAsia="Calibri"/>
          <w:b/>
          <w:sz w:val="28"/>
          <w:szCs w:val="28"/>
          <w:lang w:eastAsia="ru-RU"/>
        </w:rPr>
      </w:pPr>
      <w:r w:rsidRPr="00913CDA">
        <w:rPr>
          <w:rFonts w:eastAsia="Calibri"/>
          <w:b/>
          <w:sz w:val="28"/>
          <w:szCs w:val="28"/>
          <w:lang w:eastAsia="ru-RU"/>
        </w:rPr>
        <w:t xml:space="preserve">РЕГУЛЮВАННЯ У СФЕРАХ ЕНЕРГЕТИКИ </w:t>
      </w:r>
    </w:p>
    <w:p w14:paraId="393F24E8" w14:textId="77777777" w:rsidR="00913CDA" w:rsidRPr="00913CDA" w:rsidRDefault="00913CDA" w:rsidP="00913CDA">
      <w:pPr>
        <w:spacing w:after="0" w:line="240" w:lineRule="auto"/>
        <w:jc w:val="center"/>
        <w:rPr>
          <w:rFonts w:eastAsia="Calibri"/>
          <w:b/>
          <w:sz w:val="28"/>
          <w:szCs w:val="28"/>
          <w:lang w:eastAsia="ru-RU"/>
        </w:rPr>
      </w:pPr>
      <w:r w:rsidRPr="00913CDA">
        <w:rPr>
          <w:rFonts w:eastAsia="Calibri"/>
          <w:b/>
          <w:sz w:val="28"/>
          <w:szCs w:val="28"/>
          <w:lang w:eastAsia="ru-RU"/>
        </w:rPr>
        <w:t>ТА КОМУНАЛЬНИХ ПОСЛУГ</w:t>
      </w:r>
    </w:p>
    <w:p w14:paraId="4677BB30" w14:textId="77777777" w:rsidR="00913CDA" w:rsidRPr="00913CDA" w:rsidRDefault="00913CDA" w:rsidP="00913CDA">
      <w:pPr>
        <w:spacing w:after="0" w:line="240" w:lineRule="auto"/>
        <w:jc w:val="center"/>
        <w:rPr>
          <w:rFonts w:eastAsia="Calibri"/>
          <w:b/>
          <w:sz w:val="28"/>
          <w:szCs w:val="28"/>
          <w:lang w:eastAsia="ru-RU"/>
        </w:rPr>
      </w:pPr>
      <w:r w:rsidRPr="00913CDA">
        <w:rPr>
          <w:rFonts w:eastAsia="Calibri"/>
          <w:b/>
          <w:sz w:val="28"/>
          <w:szCs w:val="28"/>
          <w:lang w:eastAsia="ru-RU"/>
        </w:rPr>
        <w:t>(НКРЕКП)</w:t>
      </w:r>
    </w:p>
    <w:p w14:paraId="7A54F148" w14:textId="77777777" w:rsidR="00913CDA" w:rsidRPr="00913CDA" w:rsidRDefault="00913CDA" w:rsidP="00913CDA">
      <w:pPr>
        <w:spacing w:after="0" w:line="240" w:lineRule="auto"/>
        <w:jc w:val="center"/>
        <w:rPr>
          <w:rFonts w:eastAsia="Calibri"/>
          <w:sz w:val="28"/>
          <w:szCs w:val="28"/>
          <w:lang w:eastAsia="ru-RU"/>
        </w:rPr>
      </w:pPr>
    </w:p>
    <w:p w14:paraId="27B956FC" w14:textId="77777777" w:rsidR="00913CDA" w:rsidRPr="00913CDA" w:rsidRDefault="00913CDA" w:rsidP="00913CDA">
      <w:pPr>
        <w:spacing w:before="100" w:beforeAutospacing="1" w:after="100" w:afterAutospacing="1" w:line="240" w:lineRule="auto"/>
        <w:jc w:val="center"/>
        <w:rPr>
          <w:rFonts w:eastAsia="Calibri"/>
          <w:b/>
          <w:bCs/>
          <w:sz w:val="32"/>
          <w:szCs w:val="32"/>
          <w:lang w:eastAsia="ru-RU"/>
        </w:rPr>
      </w:pPr>
      <w:r w:rsidRPr="00913CDA">
        <w:rPr>
          <w:rFonts w:eastAsia="Calibri"/>
          <w:b/>
          <w:bCs/>
          <w:sz w:val="32"/>
          <w:szCs w:val="32"/>
          <w:lang w:eastAsia="ru-RU"/>
        </w:rPr>
        <w:t>ПОСТАНОВА</w:t>
      </w:r>
    </w:p>
    <w:p w14:paraId="0C4AD6E5" w14:textId="77777777" w:rsidR="00913CDA" w:rsidRPr="00913CDA" w:rsidRDefault="00913CDA" w:rsidP="00913CDA">
      <w:pPr>
        <w:spacing w:before="100" w:beforeAutospacing="1" w:after="100" w:afterAutospacing="1" w:line="240" w:lineRule="auto"/>
        <w:rPr>
          <w:rFonts w:eastAsia="Calibri"/>
          <w:b/>
          <w:bCs/>
          <w:sz w:val="28"/>
          <w:szCs w:val="28"/>
          <w:lang w:eastAsia="ru-RU"/>
        </w:rPr>
      </w:pPr>
    </w:p>
    <w:tbl>
      <w:tblPr>
        <w:tblW w:w="5000" w:type="pct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3283"/>
        <w:gridCol w:w="3167"/>
        <w:gridCol w:w="3189"/>
      </w:tblGrid>
      <w:tr w:rsidR="00913CDA" w:rsidRPr="00913CDA" w14:paraId="1FE3C562" w14:textId="77777777" w:rsidTr="004108A3">
        <w:trPr>
          <w:tblCellSpacing w:w="22" w:type="dxa"/>
          <w:jc w:val="center"/>
        </w:trPr>
        <w:tc>
          <w:tcPr>
            <w:tcW w:w="1669" w:type="pct"/>
          </w:tcPr>
          <w:p w14:paraId="2E22BE66" w14:textId="77777777" w:rsidR="00913CDA" w:rsidRPr="00913CDA" w:rsidRDefault="00913CDA" w:rsidP="00913CDA">
            <w:pPr>
              <w:spacing w:before="100" w:beforeAutospacing="1" w:after="100" w:afterAutospacing="1" w:line="240" w:lineRule="auto"/>
              <w:jc w:val="center"/>
              <w:rPr>
                <w:rFonts w:eastAsia="Calibri"/>
                <w:lang w:eastAsia="ru-RU"/>
              </w:rPr>
            </w:pPr>
            <w:r w:rsidRPr="00913CDA">
              <w:rPr>
                <w:rFonts w:eastAsia="Calibri"/>
                <w:lang w:eastAsia="ru-RU"/>
              </w:rPr>
              <w:t>____________________</w:t>
            </w:r>
          </w:p>
        </w:tc>
        <w:tc>
          <w:tcPr>
            <w:tcW w:w="1621" w:type="pct"/>
          </w:tcPr>
          <w:p w14:paraId="05EF132B" w14:textId="77777777" w:rsidR="00913CDA" w:rsidRPr="00913CDA" w:rsidRDefault="00913CDA" w:rsidP="00913CDA">
            <w:pPr>
              <w:spacing w:before="100" w:beforeAutospacing="1" w:after="100" w:afterAutospacing="1" w:line="240" w:lineRule="auto"/>
              <w:jc w:val="center"/>
              <w:rPr>
                <w:rFonts w:eastAsia="Calibri"/>
                <w:lang w:eastAsia="ru-RU"/>
              </w:rPr>
            </w:pPr>
            <w:r w:rsidRPr="00913CDA">
              <w:rPr>
                <w:rFonts w:eastAsia="Calibri"/>
                <w:lang w:eastAsia="ru-RU"/>
              </w:rPr>
              <w:t>Київ</w:t>
            </w:r>
          </w:p>
        </w:tc>
        <w:tc>
          <w:tcPr>
            <w:tcW w:w="1621" w:type="pct"/>
          </w:tcPr>
          <w:p w14:paraId="3FBF105E" w14:textId="77777777" w:rsidR="00913CDA" w:rsidRPr="00913CDA" w:rsidRDefault="00913CDA" w:rsidP="00913CDA">
            <w:pPr>
              <w:spacing w:before="100" w:beforeAutospacing="1" w:after="100" w:afterAutospacing="1" w:line="240" w:lineRule="auto"/>
              <w:rPr>
                <w:rFonts w:eastAsia="Calibri"/>
                <w:lang w:eastAsia="ru-RU"/>
              </w:rPr>
            </w:pPr>
            <w:r w:rsidRPr="00913CDA">
              <w:rPr>
                <w:rFonts w:eastAsia="Calibri"/>
                <w:lang w:eastAsia="ru-RU"/>
              </w:rPr>
              <w:t xml:space="preserve">       № _______________</w:t>
            </w:r>
          </w:p>
        </w:tc>
      </w:tr>
    </w:tbl>
    <w:p w14:paraId="00181546" w14:textId="77777777" w:rsidR="00913CDA" w:rsidRPr="00913CDA" w:rsidRDefault="00913CDA" w:rsidP="00913CDA">
      <w:pPr>
        <w:spacing w:after="0" w:line="240" w:lineRule="auto"/>
        <w:rPr>
          <w:rFonts w:eastAsia="Calibri"/>
          <w:lang w:eastAsia="ru-RU"/>
        </w:rPr>
      </w:pPr>
    </w:p>
    <w:p w14:paraId="1AA7C421" w14:textId="77777777" w:rsidR="009B0FD0" w:rsidRPr="004F0B89" w:rsidRDefault="009B0FD0" w:rsidP="009B0FD0">
      <w:pPr>
        <w:tabs>
          <w:tab w:val="left" w:pos="5245"/>
        </w:tabs>
        <w:spacing w:after="0" w:line="240" w:lineRule="auto"/>
        <w:ind w:right="5243"/>
        <w:jc w:val="both"/>
        <w:rPr>
          <w:b/>
          <w:sz w:val="28"/>
          <w:szCs w:val="28"/>
        </w:rPr>
      </w:pPr>
      <w:r w:rsidRPr="004F0B89">
        <w:rPr>
          <w:sz w:val="28"/>
          <w:szCs w:val="28"/>
        </w:rPr>
        <w:t xml:space="preserve">Про затвердження </w:t>
      </w:r>
      <w:bookmarkStart w:id="0" w:name="_Hlk145077015"/>
      <w:r w:rsidRPr="004F0B89">
        <w:rPr>
          <w:sz w:val="28"/>
          <w:szCs w:val="28"/>
        </w:rPr>
        <w:t>Порядку розкриття інформації споживачам електричної енергії про джерела енергії, у загальній структурі балансу електричної енергії, придбаної електропостачальником та/або виробленої на його власних електроустановках</w:t>
      </w:r>
    </w:p>
    <w:bookmarkEnd w:id="0"/>
    <w:p w14:paraId="311BD3B2" w14:textId="77777777" w:rsidR="009B0FD0" w:rsidRPr="004F0B89" w:rsidRDefault="009B0FD0" w:rsidP="009B0FD0">
      <w:pPr>
        <w:pStyle w:val="a3"/>
        <w:spacing w:before="0" w:beforeAutospacing="0" w:after="0" w:afterAutospacing="0" w:line="240" w:lineRule="auto"/>
        <w:ind w:firstLine="708"/>
        <w:jc w:val="both"/>
        <w:rPr>
          <w:sz w:val="28"/>
          <w:szCs w:val="28"/>
        </w:rPr>
      </w:pPr>
    </w:p>
    <w:p w14:paraId="15BE3F1C" w14:textId="7BBC3EC6" w:rsidR="00913CDA" w:rsidRDefault="009B0FD0" w:rsidP="009B0FD0">
      <w:pPr>
        <w:pStyle w:val="a3"/>
        <w:spacing w:before="0" w:beforeAutospacing="0" w:after="0" w:afterAutospacing="0" w:line="240" w:lineRule="auto"/>
        <w:ind w:firstLine="708"/>
        <w:jc w:val="both"/>
        <w:rPr>
          <w:sz w:val="28"/>
          <w:szCs w:val="28"/>
        </w:rPr>
      </w:pPr>
      <w:r w:rsidRPr="004F0B89">
        <w:rPr>
          <w:sz w:val="28"/>
          <w:szCs w:val="28"/>
        </w:rPr>
        <w:t xml:space="preserve">Відповідно до законів України «Про ринок електричної енергії»,  «Про альтернативні джерела енергії»,  «Про Національну комісію, що здійснює державне регулювання у сферах енергетики та комунальних послуг» Національна комісія, що здійснює державне регулювання у сферах енергетики та комунальних послуг, </w:t>
      </w:r>
    </w:p>
    <w:p w14:paraId="7FC131AE" w14:textId="77777777" w:rsidR="00913CDA" w:rsidRDefault="00913CDA" w:rsidP="009B0FD0">
      <w:pPr>
        <w:pStyle w:val="a3"/>
        <w:spacing w:before="0" w:beforeAutospacing="0" w:after="0" w:afterAutospacing="0" w:line="240" w:lineRule="auto"/>
        <w:ind w:firstLine="708"/>
        <w:jc w:val="both"/>
        <w:rPr>
          <w:sz w:val="28"/>
          <w:szCs w:val="28"/>
        </w:rPr>
      </w:pPr>
    </w:p>
    <w:p w14:paraId="139525DD" w14:textId="7BA4C8E7" w:rsidR="009B0FD0" w:rsidRDefault="00913CDA" w:rsidP="009B0FD0">
      <w:pPr>
        <w:pStyle w:val="a3"/>
        <w:spacing w:before="0" w:beforeAutospacing="0" w:after="0" w:afterAutospacing="0" w:line="240" w:lineRule="auto"/>
        <w:ind w:firstLine="708"/>
        <w:jc w:val="both"/>
        <w:rPr>
          <w:sz w:val="28"/>
          <w:szCs w:val="28"/>
        </w:rPr>
      </w:pPr>
      <w:r w:rsidRPr="004F0B89">
        <w:rPr>
          <w:b/>
          <w:bCs/>
          <w:sz w:val="28"/>
          <w:szCs w:val="28"/>
        </w:rPr>
        <w:t>ПОСТАНОВЛЯЄ</w:t>
      </w:r>
      <w:r w:rsidR="009B0FD0" w:rsidRPr="004F0B89">
        <w:rPr>
          <w:sz w:val="28"/>
          <w:szCs w:val="28"/>
        </w:rPr>
        <w:t>:</w:t>
      </w:r>
    </w:p>
    <w:p w14:paraId="5BDA4CBA" w14:textId="77777777" w:rsidR="009B0FD0" w:rsidRPr="004F0B89" w:rsidRDefault="009B0FD0" w:rsidP="009B0FD0">
      <w:pPr>
        <w:pStyle w:val="a3"/>
        <w:spacing w:before="0" w:beforeAutospacing="0" w:after="0" w:afterAutospacing="0" w:line="240" w:lineRule="auto"/>
        <w:ind w:firstLine="708"/>
        <w:jc w:val="both"/>
        <w:rPr>
          <w:sz w:val="28"/>
          <w:szCs w:val="28"/>
        </w:rPr>
      </w:pPr>
    </w:p>
    <w:p w14:paraId="60BE534F" w14:textId="319BD4E0" w:rsidR="009B0FD0" w:rsidRPr="00E46A5F" w:rsidRDefault="009B0FD0" w:rsidP="009B0FD0">
      <w:pPr>
        <w:pStyle w:val="a3"/>
        <w:spacing w:before="0" w:beforeAutospacing="0" w:after="0" w:afterAutospacing="0" w:line="240" w:lineRule="auto"/>
        <w:ind w:firstLine="708"/>
        <w:jc w:val="both"/>
        <w:rPr>
          <w:sz w:val="28"/>
          <w:szCs w:val="28"/>
        </w:rPr>
      </w:pPr>
      <w:r w:rsidRPr="00E46A5F">
        <w:rPr>
          <w:sz w:val="28"/>
          <w:szCs w:val="28"/>
        </w:rPr>
        <w:t>1. Затвердити Порядок розкриття інформації споживачам електричної енергії про джерела енергії, у</w:t>
      </w:r>
      <w:r w:rsidRPr="00E46A5F">
        <w:rPr>
          <w:sz w:val="28"/>
          <w:szCs w:val="28"/>
          <w:shd w:val="clear" w:color="auto" w:fill="FFFFFF"/>
        </w:rPr>
        <w:t xml:space="preserve"> загальній структурі балансу електричної енергії, придбаної електропостачальником та/або виробленої на його власних електроустановках (далі – Порядок)</w:t>
      </w:r>
      <w:r w:rsidRPr="00E46A5F">
        <w:rPr>
          <w:sz w:val="28"/>
          <w:szCs w:val="28"/>
        </w:rPr>
        <w:t>, що додається.</w:t>
      </w:r>
    </w:p>
    <w:p w14:paraId="008EF271" w14:textId="77777777" w:rsidR="009B0FD0" w:rsidRPr="00E46A5F" w:rsidRDefault="009B0FD0" w:rsidP="009B0FD0">
      <w:pPr>
        <w:pStyle w:val="a3"/>
        <w:spacing w:before="0" w:beforeAutospacing="0" w:after="0" w:afterAutospacing="0" w:line="240" w:lineRule="auto"/>
        <w:ind w:firstLine="708"/>
        <w:jc w:val="both"/>
        <w:rPr>
          <w:sz w:val="28"/>
          <w:szCs w:val="28"/>
        </w:rPr>
      </w:pPr>
    </w:p>
    <w:p w14:paraId="06F78C61" w14:textId="23AAD603" w:rsidR="009B0FD0" w:rsidRPr="00E46A5F" w:rsidRDefault="009B0FD0" w:rsidP="009B0FD0">
      <w:pPr>
        <w:pStyle w:val="a3"/>
        <w:spacing w:before="0" w:beforeAutospacing="0" w:after="0" w:afterAutospacing="0" w:line="240" w:lineRule="auto"/>
        <w:ind w:firstLine="708"/>
        <w:jc w:val="both"/>
        <w:rPr>
          <w:sz w:val="28"/>
          <w:szCs w:val="28"/>
        </w:rPr>
      </w:pPr>
      <w:r w:rsidRPr="00E46A5F">
        <w:rPr>
          <w:sz w:val="28"/>
          <w:szCs w:val="28"/>
        </w:rPr>
        <w:t xml:space="preserve">2. Ця постанова набирає чинності з 01 січня 2024 року, але не раніше дня, наступного за днем її оприлюднення на офіційному вебсайті Національної комісії, що здійснює державне регулювання у сферах енергетики та комунальних послуг, крім пунктів 3.5 та 3.7 Порядку, які набирають чинності </w:t>
      </w:r>
      <w:r w:rsidR="00913CDA" w:rsidRPr="004C4066">
        <w:rPr>
          <w:sz w:val="28"/>
          <w:szCs w:val="28"/>
        </w:rPr>
        <w:t>з</w:t>
      </w:r>
      <w:r w:rsidR="00913CDA">
        <w:rPr>
          <w:sz w:val="28"/>
          <w:szCs w:val="28"/>
        </w:rPr>
        <w:t xml:space="preserve"> </w:t>
      </w:r>
      <w:r w:rsidRPr="00E46A5F">
        <w:rPr>
          <w:sz w:val="28"/>
          <w:szCs w:val="28"/>
        </w:rPr>
        <w:t>01 січня 2025 року.</w:t>
      </w:r>
      <w:bookmarkStart w:id="1" w:name="_GoBack"/>
      <w:bookmarkEnd w:id="1"/>
    </w:p>
    <w:p w14:paraId="61D128F9" w14:textId="77777777" w:rsidR="009B0FD0" w:rsidRPr="00E46A5F" w:rsidRDefault="009B0FD0" w:rsidP="009B0FD0">
      <w:pPr>
        <w:pStyle w:val="a3"/>
        <w:spacing w:before="0" w:beforeAutospacing="0" w:after="0" w:afterAutospacing="0" w:line="240" w:lineRule="auto"/>
        <w:ind w:firstLine="708"/>
        <w:jc w:val="both"/>
        <w:rPr>
          <w:sz w:val="28"/>
          <w:szCs w:val="28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4919"/>
        <w:gridCol w:w="4935"/>
      </w:tblGrid>
      <w:tr w:rsidR="009B0FD0" w:rsidRPr="00E46A5F" w14:paraId="0B59398B" w14:textId="77777777" w:rsidTr="00A6364C">
        <w:trPr>
          <w:trHeight w:val="404"/>
        </w:trPr>
        <w:tc>
          <w:tcPr>
            <w:tcW w:w="4919" w:type="dxa"/>
            <w:hideMark/>
          </w:tcPr>
          <w:p w14:paraId="4716F83E" w14:textId="66E0B3CA" w:rsidR="009B0FD0" w:rsidRPr="00E46A5F" w:rsidRDefault="009B0FD0" w:rsidP="00A6364C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E46A5F">
              <w:rPr>
                <w:sz w:val="28"/>
                <w:szCs w:val="28"/>
              </w:rPr>
              <w:t xml:space="preserve"> </w:t>
            </w:r>
            <w:r w:rsidRPr="00E46A5F">
              <w:rPr>
                <w:b/>
                <w:sz w:val="28"/>
                <w:szCs w:val="28"/>
              </w:rPr>
              <w:t>Голова НКРЕКП</w:t>
            </w:r>
          </w:p>
        </w:tc>
        <w:tc>
          <w:tcPr>
            <w:tcW w:w="4935" w:type="dxa"/>
            <w:hideMark/>
          </w:tcPr>
          <w:p w14:paraId="573E47E6" w14:textId="77777777" w:rsidR="009B0FD0" w:rsidRPr="00E46A5F" w:rsidRDefault="009B0FD0" w:rsidP="00A6364C">
            <w:pPr>
              <w:spacing w:after="0" w:line="240" w:lineRule="auto"/>
              <w:jc w:val="right"/>
              <w:rPr>
                <w:b/>
                <w:sz w:val="28"/>
                <w:szCs w:val="28"/>
              </w:rPr>
            </w:pPr>
            <w:r w:rsidRPr="00E46A5F">
              <w:rPr>
                <w:b/>
                <w:sz w:val="28"/>
                <w:szCs w:val="28"/>
              </w:rPr>
              <w:t>Костянтин УЩАПОВСЬКИЙ</w:t>
            </w:r>
          </w:p>
        </w:tc>
      </w:tr>
    </w:tbl>
    <w:p w14:paraId="79014E0D" w14:textId="77777777" w:rsidR="009B0FD0" w:rsidRDefault="009B0FD0"/>
    <w:sectPr w:rsidR="009B0FD0">
      <w:headerReference w:type="default" r:id="rId7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086C572" w14:textId="77777777" w:rsidR="0038548A" w:rsidRDefault="0038548A" w:rsidP="00913CDA">
      <w:pPr>
        <w:spacing w:after="0" w:line="240" w:lineRule="auto"/>
      </w:pPr>
      <w:r>
        <w:separator/>
      </w:r>
    </w:p>
  </w:endnote>
  <w:endnote w:type="continuationSeparator" w:id="0">
    <w:p w14:paraId="568D5F01" w14:textId="77777777" w:rsidR="0038548A" w:rsidRDefault="0038548A" w:rsidP="00913C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">
    <w:altName w:val="Arial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4F10771" w14:textId="77777777" w:rsidR="0038548A" w:rsidRDefault="0038548A" w:rsidP="00913CDA">
      <w:pPr>
        <w:spacing w:after="0" w:line="240" w:lineRule="auto"/>
      </w:pPr>
      <w:r>
        <w:separator/>
      </w:r>
    </w:p>
  </w:footnote>
  <w:footnote w:type="continuationSeparator" w:id="0">
    <w:p w14:paraId="63FF142B" w14:textId="77777777" w:rsidR="0038548A" w:rsidRDefault="0038548A" w:rsidP="00913C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7061DF" w14:textId="7335795C" w:rsidR="00913CDA" w:rsidRPr="00913CDA" w:rsidRDefault="00913CDA" w:rsidP="00913CDA">
    <w:pPr>
      <w:pStyle w:val="a4"/>
      <w:jc w:val="right"/>
      <w:rPr>
        <w:b/>
        <w:bCs/>
      </w:rPr>
    </w:pPr>
    <w:r w:rsidRPr="00913CDA">
      <w:rPr>
        <w:b/>
        <w:bCs/>
      </w:rPr>
      <w:t>ПРОЕКТ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0FD0"/>
    <w:rsid w:val="0038548A"/>
    <w:rsid w:val="004C4066"/>
    <w:rsid w:val="006C2C37"/>
    <w:rsid w:val="00901824"/>
    <w:rsid w:val="00913CDA"/>
    <w:rsid w:val="009B0FD0"/>
    <w:rsid w:val="00DC2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4BE8E6"/>
  <w15:chartTrackingRefBased/>
  <w15:docId w15:val="{C95C83DB-080B-4B9C-BFFC-14C62E5479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0FD0"/>
    <w:rPr>
      <w:rFonts w:ascii="Times New Roman" w:eastAsiaTheme="minorEastAsia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9B0FD0"/>
    <w:pPr>
      <w:spacing w:before="100" w:beforeAutospacing="1" w:after="100" w:afterAutospacing="1"/>
    </w:pPr>
  </w:style>
  <w:style w:type="paragraph" w:styleId="a4">
    <w:name w:val="header"/>
    <w:basedOn w:val="a"/>
    <w:link w:val="a5"/>
    <w:uiPriority w:val="99"/>
    <w:unhideWhenUsed/>
    <w:rsid w:val="00913CDA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913CDA"/>
    <w:rPr>
      <w:rFonts w:ascii="Times New Roman" w:eastAsiaTheme="minorEastAsia" w:hAnsi="Times New Roman" w:cs="Times New Roman"/>
      <w:sz w:val="24"/>
      <w:szCs w:val="24"/>
      <w:lang w:eastAsia="uk-UA"/>
    </w:rPr>
  </w:style>
  <w:style w:type="paragraph" w:styleId="a6">
    <w:name w:val="footer"/>
    <w:basedOn w:val="a"/>
    <w:link w:val="a7"/>
    <w:uiPriority w:val="99"/>
    <w:unhideWhenUsed/>
    <w:rsid w:val="00913CDA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913CDA"/>
    <w:rPr>
      <w:rFonts w:ascii="Times New Roman" w:eastAsiaTheme="minorEastAsia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880</Words>
  <Characters>503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NERC</Company>
  <LinksUpToDate>false</LinksUpToDate>
  <CharactersWithSpaces>1381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Тарас Гриб</dc:creator>
  <cp:keywords/>
  <dc:description/>
  <cp:lastModifiedBy>Наталія Максименко</cp:lastModifiedBy>
  <cp:revision>3</cp:revision>
  <dcterms:created xsi:type="dcterms:W3CDTF">2023-10-18T15:29:00Z</dcterms:created>
  <dcterms:modified xsi:type="dcterms:W3CDTF">2023-10-19T05:55:00Z</dcterms:modified>
</cp:coreProperties>
</file>