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526F1E" w14:textId="77777777" w:rsidR="00956C8C" w:rsidRDefault="00566BCE" w:rsidP="00566BCE">
      <w:pPr>
        <w:shd w:val="clear" w:color="auto" w:fill="FFFFFF"/>
        <w:spacing w:after="0" w:line="240" w:lineRule="auto"/>
        <w:contextualSpacing/>
        <w:jc w:val="center"/>
        <w:rPr>
          <w:rFonts w:ascii="Times New Roman" w:hAnsi="Times New Roman" w:cs="Times New Roman"/>
          <w:b/>
          <w:sz w:val="28"/>
          <w:szCs w:val="28"/>
        </w:rPr>
      </w:pPr>
      <w:bookmarkStart w:id="0" w:name="n281"/>
      <w:bookmarkEnd w:id="0"/>
      <w:r w:rsidRPr="00263B1F">
        <w:rPr>
          <w:rFonts w:ascii="Times New Roman" w:hAnsi="Times New Roman" w:cs="Times New Roman"/>
          <w:b/>
          <w:sz w:val="28"/>
          <w:szCs w:val="28"/>
        </w:rPr>
        <w:t xml:space="preserve">Узагальнені зауваження </w:t>
      </w:r>
    </w:p>
    <w:p w14:paraId="0CC85A58" w14:textId="6081140E" w:rsidR="00566BCE" w:rsidRPr="00754BA0" w:rsidRDefault="00566BCE" w:rsidP="00566BCE">
      <w:pPr>
        <w:shd w:val="clear" w:color="auto" w:fill="FFFFFF"/>
        <w:spacing w:after="0" w:line="240" w:lineRule="auto"/>
        <w:contextualSpacing/>
        <w:jc w:val="center"/>
        <w:rPr>
          <w:rFonts w:ascii="Times New Roman" w:hAnsi="Times New Roman" w:cs="Times New Roman"/>
          <w:b/>
          <w:sz w:val="28"/>
          <w:szCs w:val="28"/>
        </w:rPr>
      </w:pPr>
      <w:r w:rsidRPr="00263B1F">
        <w:rPr>
          <w:rFonts w:ascii="Times New Roman" w:hAnsi="Times New Roman" w:cs="Times New Roman"/>
          <w:b/>
          <w:sz w:val="28"/>
          <w:szCs w:val="28"/>
        </w:rPr>
        <w:t xml:space="preserve">та пропозиції до </w:t>
      </w:r>
      <w:r w:rsidR="00956C8C" w:rsidRPr="00956C8C">
        <w:rPr>
          <w:rFonts w:ascii="Times New Roman" w:hAnsi="Times New Roman" w:cs="Times New Roman"/>
          <w:b/>
          <w:sz w:val="28"/>
          <w:szCs w:val="28"/>
        </w:rPr>
        <w:t xml:space="preserve">проекту рішення НКРЕКП, що має ознаки регуляторного акта – </w:t>
      </w:r>
      <w:r w:rsidR="00956C8C" w:rsidRPr="00754BA0">
        <w:rPr>
          <w:rFonts w:ascii="Times New Roman" w:hAnsi="Times New Roman" w:cs="Times New Roman"/>
          <w:b/>
          <w:sz w:val="28"/>
          <w:szCs w:val="28"/>
        </w:rPr>
        <w:t>постанови НКРЕКП</w:t>
      </w:r>
    </w:p>
    <w:p w14:paraId="7D3E8EB3" w14:textId="52EB3AD2" w:rsidR="00566BCE" w:rsidRPr="00754BA0" w:rsidRDefault="00566BCE" w:rsidP="00566BCE">
      <w:pPr>
        <w:pStyle w:val="rvps7"/>
        <w:shd w:val="clear" w:color="auto" w:fill="FFFFFF"/>
        <w:spacing w:before="0" w:beforeAutospacing="0" w:after="0" w:afterAutospacing="0"/>
        <w:ind w:left="450" w:right="450"/>
        <w:jc w:val="center"/>
        <w:rPr>
          <w:b/>
          <w:sz w:val="28"/>
          <w:szCs w:val="28"/>
        </w:rPr>
      </w:pPr>
      <w:r w:rsidRPr="00754BA0">
        <w:rPr>
          <w:rStyle w:val="rvts15"/>
          <w:b/>
          <w:bCs/>
          <w:sz w:val="28"/>
          <w:szCs w:val="28"/>
        </w:rPr>
        <w:t>«Про затвердження Змін до Порядку (правил) організації та ведення обліку за ліцензованими видами діяльності суб'єктами господарювання у сфері теплопостачання»</w:t>
      </w:r>
      <w:r w:rsidRPr="00754BA0">
        <w:rPr>
          <w:b/>
          <w:sz w:val="28"/>
          <w:szCs w:val="28"/>
        </w:rPr>
        <w:t xml:space="preserve"> </w:t>
      </w:r>
    </w:p>
    <w:p w14:paraId="0B3E4CAF" w14:textId="77777777" w:rsidR="00566BCE" w:rsidRPr="00754BA0" w:rsidRDefault="00566BCE" w:rsidP="002F3592">
      <w:pPr>
        <w:pStyle w:val="rvps7"/>
        <w:shd w:val="clear" w:color="auto" w:fill="FFFFFF"/>
        <w:tabs>
          <w:tab w:val="left" w:pos="4678"/>
        </w:tabs>
        <w:spacing w:before="0" w:beforeAutospacing="0" w:after="0" w:afterAutospacing="0"/>
        <w:ind w:left="450" w:right="450"/>
        <w:jc w:val="center"/>
        <w:rPr>
          <w:b/>
          <w:sz w:val="28"/>
          <w:szCs w:val="28"/>
        </w:rPr>
      </w:pPr>
    </w:p>
    <w:tbl>
      <w:tblPr>
        <w:tblpPr w:leftFromText="180" w:rightFromText="180" w:vertAnchor="text" w:tblpY="1"/>
        <w:tblOverlap w:val="never"/>
        <w:tblW w:w="4731"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953"/>
        <w:gridCol w:w="4367"/>
        <w:gridCol w:w="4988"/>
      </w:tblGrid>
      <w:tr w:rsidR="002F3592" w14:paraId="5ED5FC8F" w14:textId="77777777" w:rsidTr="004B36C5">
        <w:trPr>
          <w:trHeight w:val="285"/>
        </w:trPr>
        <w:tc>
          <w:tcPr>
            <w:tcW w:w="1731" w:type="pct"/>
            <w:tcBorders>
              <w:top w:val="single" w:sz="6" w:space="0" w:color="000000"/>
              <w:left w:val="single" w:sz="6" w:space="0" w:color="000000"/>
              <w:bottom w:val="single" w:sz="6" w:space="0" w:color="000000"/>
              <w:right w:val="single" w:sz="6" w:space="0" w:color="000000"/>
            </w:tcBorders>
            <w:hideMark/>
          </w:tcPr>
          <w:p w14:paraId="7CA15931" w14:textId="77777777" w:rsidR="003F5144" w:rsidRPr="00855A40" w:rsidRDefault="003F5144" w:rsidP="004B36C5">
            <w:pPr>
              <w:pStyle w:val="rvps12"/>
              <w:spacing w:before="150" w:beforeAutospacing="0" w:after="150" w:afterAutospacing="0"/>
              <w:jc w:val="center"/>
              <w:rPr>
                <w:b/>
              </w:rPr>
            </w:pPr>
            <w:bookmarkStart w:id="1" w:name="n282"/>
            <w:bookmarkEnd w:id="1"/>
            <w:r w:rsidRPr="00855A40">
              <w:rPr>
                <w:b/>
              </w:rPr>
              <w:t>Редакція проекту рішення НКРЕКП</w:t>
            </w:r>
          </w:p>
        </w:tc>
        <w:tc>
          <w:tcPr>
            <w:tcW w:w="1526" w:type="pct"/>
            <w:tcBorders>
              <w:top w:val="single" w:sz="6" w:space="0" w:color="000000"/>
              <w:left w:val="single" w:sz="6" w:space="0" w:color="000000"/>
              <w:bottom w:val="single" w:sz="6" w:space="0" w:color="000000"/>
              <w:right w:val="single" w:sz="6" w:space="0" w:color="000000"/>
            </w:tcBorders>
            <w:hideMark/>
          </w:tcPr>
          <w:p w14:paraId="54E797A6" w14:textId="20209D3A" w:rsidR="003F5144" w:rsidRPr="00855A40" w:rsidRDefault="003F5144" w:rsidP="004B36C5">
            <w:pPr>
              <w:pStyle w:val="rvps12"/>
              <w:spacing w:before="150" w:beforeAutospacing="0" w:after="150" w:afterAutospacing="0"/>
              <w:jc w:val="center"/>
              <w:rPr>
                <w:b/>
              </w:rPr>
            </w:pPr>
            <w:r w:rsidRPr="00855A40">
              <w:rPr>
                <w:b/>
              </w:rPr>
              <w:t>Зауваження та пропозиції до проекту рішення НКРЕКП</w:t>
            </w:r>
          </w:p>
        </w:tc>
        <w:tc>
          <w:tcPr>
            <w:tcW w:w="1743" w:type="pct"/>
            <w:tcBorders>
              <w:top w:val="single" w:sz="6" w:space="0" w:color="000000"/>
              <w:left w:val="single" w:sz="6" w:space="0" w:color="000000"/>
              <w:bottom w:val="single" w:sz="6" w:space="0" w:color="000000"/>
              <w:right w:val="single" w:sz="6" w:space="0" w:color="000000"/>
            </w:tcBorders>
            <w:hideMark/>
          </w:tcPr>
          <w:p w14:paraId="53B1960B" w14:textId="77777777" w:rsidR="003F5144" w:rsidRPr="00855A40" w:rsidRDefault="003F5144" w:rsidP="004B36C5">
            <w:pPr>
              <w:pStyle w:val="rvps12"/>
              <w:spacing w:before="150" w:beforeAutospacing="0" w:after="150" w:afterAutospacing="0"/>
              <w:jc w:val="center"/>
              <w:rPr>
                <w:b/>
              </w:rPr>
            </w:pPr>
            <w:r w:rsidRPr="00855A40">
              <w:rPr>
                <w:b/>
              </w:rPr>
              <w:t>Попередня позиція НКРЕКП щодо наданих зауважень та пропозицій з обґрунтуваннями щодо прийняття або відхилення</w:t>
            </w:r>
          </w:p>
        </w:tc>
      </w:tr>
      <w:tr w:rsidR="00C044B6" w14:paraId="6B3B5722" w14:textId="77777777" w:rsidTr="004B36C5">
        <w:trPr>
          <w:trHeight w:val="285"/>
        </w:trPr>
        <w:tc>
          <w:tcPr>
            <w:tcW w:w="1731" w:type="pct"/>
            <w:tcBorders>
              <w:top w:val="single" w:sz="6" w:space="0" w:color="000000"/>
              <w:left w:val="single" w:sz="6" w:space="0" w:color="000000"/>
              <w:bottom w:val="single" w:sz="6" w:space="0" w:color="000000"/>
              <w:right w:val="single" w:sz="6" w:space="0" w:color="000000"/>
            </w:tcBorders>
            <w:hideMark/>
          </w:tcPr>
          <w:p w14:paraId="7010F140" w14:textId="3EBD1B3E" w:rsidR="00C708E7" w:rsidRDefault="00C708E7" w:rsidP="004B36C5">
            <w:pPr>
              <w:pStyle w:val="rvps12"/>
              <w:spacing w:before="150" w:beforeAutospacing="0" w:after="0" w:afterAutospacing="0"/>
              <w:contextualSpacing/>
              <w:jc w:val="both"/>
            </w:pPr>
            <w:r>
              <w:t>1.</w:t>
            </w:r>
            <w:r w:rsidR="00555F60">
              <w:t xml:space="preserve">  </w:t>
            </w:r>
            <w:r>
              <w:t>У главі 1:</w:t>
            </w:r>
          </w:p>
          <w:p w14:paraId="1AF18826" w14:textId="3D6BC50A" w:rsidR="00C708E7" w:rsidRDefault="00C708E7" w:rsidP="004B36C5">
            <w:pPr>
              <w:pStyle w:val="rvps12"/>
              <w:spacing w:before="150" w:beforeAutospacing="0" w:after="0" w:afterAutospacing="0"/>
              <w:contextualSpacing/>
              <w:jc w:val="both"/>
            </w:pPr>
            <w:r>
              <w:t>1)</w:t>
            </w:r>
            <w:r w:rsidR="00555F60">
              <w:t xml:space="preserve"> </w:t>
            </w:r>
            <w:r>
              <w:t xml:space="preserve"> пункт 1.1 викласти в такій редакції: </w:t>
            </w:r>
          </w:p>
          <w:p w14:paraId="3F00DC0B" w14:textId="77777777" w:rsidR="00C708E7" w:rsidRDefault="00C708E7" w:rsidP="004B36C5">
            <w:pPr>
              <w:pStyle w:val="rvps12"/>
              <w:spacing w:before="150" w:beforeAutospacing="0" w:after="0" w:afterAutospacing="0"/>
              <w:contextualSpacing/>
              <w:jc w:val="both"/>
            </w:pPr>
            <w:r>
              <w:t>«1.1. 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 (далі – виробництво теплової енергії, у тому числі на установках для комбінованого виробництва теплової та електричної енергії), транспортування теплової енергії магістральними і місцевими (розподільчими) тепловими мережами (далі – транспортування теплової енергії), постачання теплової енергії, надання послуг з постачання теплової енергії і постачання гарячої води та є ліцензіатами НКРЕКП (далі – ліцензіати).»;</w:t>
            </w:r>
          </w:p>
          <w:p w14:paraId="51EB5EDD" w14:textId="540D477A" w:rsidR="00C708E7" w:rsidRDefault="00C708E7" w:rsidP="004B36C5">
            <w:pPr>
              <w:pStyle w:val="rvps12"/>
              <w:spacing w:before="150" w:beforeAutospacing="0" w:after="0" w:afterAutospacing="0"/>
              <w:contextualSpacing/>
              <w:jc w:val="both"/>
            </w:pPr>
            <w:r>
              <w:t>2)</w:t>
            </w:r>
            <w:r w:rsidR="00555F60">
              <w:t xml:space="preserve"> </w:t>
            </w:r>
            <w:r>
              <w:t xml:space="preserve">у пункті 1.3: </w:t>
            </w:r>
          </w:p>
          <w:p w14:paraId="4DA335F3" w14:textId="77777777" w:rsidR="00C708E7" w:rsidRDefault="00C708E7" w:rsidP="004B36C5">
            <w:pPr>
              <w:pStyle w:val="rvps12"/>
              <w:spacing w:before="150" w:beforeAutospacing="0" w:after="0" w:afterAutospacing="0"/>
              <w:contextualSpacing/>
              <w:jc w:val="both"/>
            </w:pPr>
            <w:r>
              <w:tab/>
              <w:t>абзац третій доповнити словами та знаком «відповідно до методик формування, розрахунку та встановлення тарифів»;</w:t>
            </w:r>
          </w:p>
          <w:p w14:paraId="09599A2D" w14:textId="77777777" w:rsidR="00C708E7" w:rsidRDefault="00C708E7" w:rsidP="004B36C5">
            <w:pPr>
              <w:pStyle w:val="rvps12"/>
              <w:spacing w:before="150" w:beforeAutospacing="0" w:after="0" w:afterAutospacing="0"/>
              <w:contextualSpacing/>
              <w:jc w:val="both"/>
            </w:pPr>
            <w:r>
              <w:tab/>
              <w:t xml:space="preserve">в абзаці шостому слова «встановлених або погоджених уповноваженим органом для цілей ціноутворення» замінити словами </w:t>
            </w:r>
            <w:r>
              <w:lastRenderedPageBreak/>
              <w:t>«визначених методиками формування тарифів»;</w:t>
            </w:r>
          </w:p>
          <w:p w14:paraId="4D7C5D3B" w14:textId="77777777" w:rsidR="00C708E7" w:rsidRDefault="00C708E7" w:rsidP="004B36C5">
            <w:pPr>
              <w:pStyle w:val="rvps12"/>
              <w:spacing w:before="150" w:beforeAutospacing="0" w:after="0" w:afterAutospacing="0"/>
              <w:contextualSpacing/>
              <w:jc w:val="both"/>
            </w:pPr>
            <w:r>
              <w:tab/>
              <w:t>після абзацу шостого доповнити новим абзацом сьомим такого змісту:</w:t>
            </w:r>
          </w:p>
          <w:p w14:paraId="371172B5" w14:textId="77777777" w:rsidR="00C708E7" w:rsidRDefault="00C708E7" w:rsidP="004B36C5">
            <w:pPr>
              <w:pStyle w:val="rvps12"/>
              <w:spacing w:before="150" w:beforeAutospacing="0" w:after="0" w:afterAutospacing="0"/>
              <w:contextualSpacing/>
              <w:jc w:val="both"/>
            </w:pPr>
            <w:r>
              <w:tab/>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p>
          <w:p w14:paraId="336A4E2A" w14:textId="77777777" w:rsidR="00C708E7" w:rsidRDefault="00C708E7" w:rsidP="004B36C5">
            <w:pPr>
              <w:pStyle w:val="rvps12"/>
              <w:spacing w:before="150" w:beforeAutospacing="0" w:after="0" w:afterAutospacing="0"/>
              <w:contextualSpacing/>
              <w:jc w:val="both"/>
            </w:pPr>
            <w:r>
              <w:t>У зв’язку з цим абзаци сьомий – вісімнадцятий вважати відповідно абзацами восьмим – дев’ятнадцятим;</w:t>
            </w:r>
          </w:p>
          <w:p w14:paraId="104574E2" w14:textId="77777777" w:rsidR="00C708E7" w:rsidRDefault="00C708E7" w:rsidP="004B36C5">
            <w:pPr>
              <w:pStyle w:val="rvps12"/>
              <w:spacing w:before="150" w:beforeAutospacing="0" w:after="0" w:afterAutospacing="0"/>
              <w:contextualSpacing/>
              <w:jc w:val="both"/>
            </w:pPr>
            <w:r>
              <w:tab/>
              <w:t>абзац тринадцятий замінити шістьма новими абзацами тринадцятим – вісімнадцятим такого змісту:</w:t>
            </w:r>
          </w:p>
          <w:p w14:paraId="53A1AA7D" w14:textId="77777777" w:rsidR="00C708E7" w:rsidRDefault="00C708E7" w:rsidP="004B36C5">
            <w:pPr>
              <w:pStyle w:val="rvps12"/>
              <w:spacing w:before="150" w:beforeAutospacing="0" w:after="0" w:afterAutospacing="0"/>
              <w:contextualSpacing/>
              <w:jc w:val="both"/>
            </w:pPr>
            <w:r>
              <w:t xml:space="preserve">«індивідуальний тепловий пункт (далі – ІТП) – тепловий пункт, що використовується для потреб опалення та/або гарячого водопостачання однієї будівлі (споруди) або її частини, що є комплексом обладнання (пристроїв), який розташований всередині </w:t>
            </w:r>
            <w:r>
              <w:lastRenderedPageBreak/>
              <w:t>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теплоспоживання,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p>
          <w:p w14:paraId="7C165393" w14:textId="77777777" w:rsidR="00C708E7" w:rsidRDefault="00C708E7" w:rsidP="004B36C5">
            <w:pPr>
              <w:pStyle w:val="rvps12"/>
              <w:spacing w:before="150" w:beforeAutospacing="0" w:after="0" w:afterAutospacing="0"/>
              <w:contextualSpacing/>
              <w:jc w:val="both"/>
            </w:pPr>
            <w:r>
              <w:tab/>
              <w:t xml:space="preserve">коригування витрат – окрема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методиками формування тарифів; </w:t>
            </w:r>
          </w:p>
          <w:p w14:paraId="7F912A41" w14:textId="77777777" w:rsidR="00C708E7" w:rsidRDefault="00C708E7" w:rsidP="004B36C5">
            <w:pPr>
              <w:pStyle w:val="rvps12"/>
              <w:spacing w:before="150" w:beforeAutospacing="0" w:after="0" w:afterAutospacing="0"/>
              <w:contextualSpacing/>
              <w:jc w:val="both"/>
            </w:pPr>
            <w:r>
              <w:t>облік за ліцензованими видами діяльності – система збору, обробки, підготовки та узагальнення інформації окремо за кожним видом діяльності, що підлягає ліцензуванню, необхідної органу ліцензування для ефективного виконання завдань державного регулювання діяльності суб’єктів природних монополій та суб’єктів, що діють на суміжних ринках;</w:t>
            </w:r>
          </w:p>
          <w:p w14:paraId="7F0F098E" w14:textId="77777777" w:rsidR="00C708E7" w:rsidRDefault="00C708E7" w:rsidP="004B36C5">
            <w:pPr>
              <w:pStyle w:val="rvps12"/>
              <w:spacing w:before="150" w:beforeAutospacing="0" w:after="0" w:afterAutospacing="0"/>
              <w:contextualSpacing/>
              <w:jc w:val="both"/>
            </w:pPr>
            <w:r>
              <w:tab/>
              <w:t xml:space="preserve">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w:t>
            </w:r>
            <w:r>
              <w:lastRenderedPageBreak/>
              <w:t xml:space="preserve">транспортування теплової енергії та є ліцензіатом з транспортування теплової енергії магістральними і місцевими (розподільчими) тепловими мережами; </w:t>
            </w:r>
          </w:p>
          <w:p w14:paraId="7EEE75DB" w14:textId="77777777" w:rsidR="00C708E7" w:rsidRDefault="00C708E7" w:rsidP="004B36C5">
            <w:pPr>
              <w:pStyle w:val="rvps12"/>
              <w:spacing w:before="150" w:beforeAutospacing="0" w:after="0" w:afterAutospacing="0"/>
              <w:contextualSpacing/>
              <w:jc w:val="both"/>
            </w:pPr>
            <w:r>
              <w:tab/>
              <w:t>операційна діяльність – основна діяльність підприємства, а також інші види діяльності, які не є інвестиційною чи фінансовою діяльністю;</w:t>
            </w:r>
          </w:p>
          <w:p w14:paraId="1D2C5AB5" w14:textId="77777777" w:rsidR="00C708E7" w:rsidRDefault="00C708E7" w:rsidP="004B36C5">
            <w:pPr>
              <w:pStyle w:val="rvps12"/>
              <w:spacing w:before="150" w:beforeAutospacing="0" w:after="0" w:afterAutospacing="0"/>
              <w:contextualSpacing/>
              <w:jc w:val="both"/>
            </w:pPr>
            <w:r>
              <w:tab/>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14:paraId="49A086E1" w14:textId="77777777" w:rsidR="00C708E7" w:rsidRDefault="00C708E7" w:rsidP="004B36C5">
            <w:pPr>
              <w:pStyle w:val="rvps12"/>
              <w:spacing w:before="150" w:beforeAutospacing="0" w:after="0" w:afterAutospacing="0"/>
              <w:contextualSpacing/>
              <w:jc w:val="both"/>
            </w:pPr>
            <w:r>
              <w:tab/>
              <w:t>У зв’язку з цим абзаци чотирнадцятий – дев’ятнадцятий вважати відповідно абзацами дев’ятнадцятим – двадцять четвертим;</w:t>
            </w:r>
          </w:p>
          <w:p w14:paraId="2E633743" w14:textId="77777777" w:rsidR="00C708E7" w:rsidRDefault="00C708E7" w:rsidP="004B36C5">
            <w:pPr>
              <w:pStyle w:val="rvps12"/>
              <w:spacing w:before="150" w:beforeAutospacing="0" w:after="0" w:afterAutospacing="0"/>
              <w:contextualSpacing/>
              <w:jc w:val="both"/>
            </w:pPr>
            <w:r>
              <w:tab/>
              <w:t>абзац дев’ятнадцятий після слова «з» доповнити словом «виробничої»;</w:t>
            </w:r>
          </w:p>
          <w:p w14:paraId="2F4BD0CB" w14:textId="77777777" w:rsidR="00C708E7" w:rsidRDefault="00C708E7" w:rsidP="004B36C5">
            <w:pPr>
              <w:pStyle w:val="rvps12"/>
              <w:spacing w:before="150" w:beforeAutospacing="0" w:after="0" w:afterAutospacing="0"/>
              <w:contextualSpacing/>
              <w:jc w:val="both"/>
            </w:pPr>
            <w:r>
              <w:tab/>
              <w:t>абзац двадцять перший після слів «перелік рахунків» доповнити знаками та словом «(субрахунків)»;</w:t>
            </w:r>
          </w:p>
          <w:p w14:paraId="0A95D238" w14:textId="77777777" w:rsidR="00C708E7" w:rsidRDefault="00C708E7" w:rsidP="004B36C5">
            <w:pPr>
              <w:pStyle w:val="rvps12"/>
              <w:spacing w:before="150" w:beforeAutospacing="0" w:after="0" w:afterAutospacing="0"/>
              <w:contextualSpacing/>
              <w:jc w:val="both"/>
            </w:pPr>
            <w:r>
              <w:tab/>
              <w:t>абзаци двадцять другий та двадцять третій замінити новим абзацом двадцять другим такого змісту:</w:t>
            </w:r>
          </w:p>
          <w:p w14:paraId="30AE52FC" w14:textId="77777777" w:rsidR="00C708E7" w:rsidRDefault="00C708E7" w:rsidP="004B36C5">
            <w:pPr>
              <w:pStyle w:val="rvps12"/>
              <w:spacing w:before="150" w:beforeAutospacing="0" w:after="0" w:afterAutospacing="0"/>
              <w:contextualSpacing/>
              <w:jc w:val="both"/>
            </w:pPr>
            <w:r>
              <w:tab/>
              <w:t>«система автономного теплопостачання (далі – САТ) – внутрішньобудинкова система опалення, яка використовується для теплозабезпечення окремого багатоквартирного будинку, є власністю ліцензіата та/або перебуває у нього в користуванні;».</w:t>
            </w:r>
          </w:p>
          <w:p w14:paraId="2AB26092" w14:textId="77777777" w:rsidR="00C708E7" w:rsidRDefault="00C708E7" w:rsidP="004B36C5">
            <w:pPr>
              <w:pStyle w:val="rvps12"/>
              <w:spacing w:before="150" w:beforeAutospacing="0" w:after="0" w:afterAutospacing="0"/>
              <w:contextualSpacing/>
              <w:jc w:val="both"/>
            </w:pPr>
            <w:r>
              <w:tab/>
              <w:t>У зв’язку з цим абзац двадцять четвертий вважати абзацом двадцять третім;</w:t>
            </w:r>
          </w:p>
          <w:p w14:paraId="182F7E68" w14:textId="77777777" w:rsidR="00C708E7" w:rsidRDefault="00C708E7" w:rsidP="004B36C5">
            <w:pPr>
              <w:pStyle w:val="rvps12"/>
              <w:spacing w:before="150" w:beforeAutospacing="0" w:after="0" w:afterAutospacing="0"/>
              <w:contextualSpacing/>
              <w:jc w:val="both"/>
            </w:pPr>
            <w:r>
              <w:tab/>
              <w:t xml:space="preserve">абзац двадцять третій після слова «підприємства» доповнити словами та знаком </w:t>
            </w:r>
            <w:r>
              <w:lastRenderedPageBreak/>
              <w:t>«витрат на покриття втрат та коригування витрат,»;</w:t>
            </w:r>
          </w:p>
          <w:p w14:paraId="71112C8D" w14:textId="77777777" w:rsidR="00C708E7" w:rsidRDefault="00C708E7" w:rsidP="004B36C5">
            <w:pPr>
              <w:pStyle w:val="rvps12"/>
              <w:spacing w:before="150" w:beforeAutospacing="0" w:after="0" w:afterAutospacing="0"/>
              <w:contextualSpacing/>
              <w:jc w:val="both"/>
            </w:pPr>
            <w:r>
              <w:tab/>
              <w:t>доповнити трьома новими абзацами такого змісту:</w:t>
            </w:r>
          </w:p>
          <w:p w14:paraId="3AE71615" w14:textId="77777777" w:rsidR="00C708E7" w:rsidRDefault="00C708E7" w:rsidP="004B36C5">
            <w:pPr>
              <w:pStyle w:val="rvps12"/>
              <w:spacing w:before="150" w:beforeAutospacing="0" w:after="0" w:afterAutospacing="0"/>
              <w:contextualSpacing/>
              <w:jc w:val="both"/>
            </w:pPr>
            <w:r>
              <w:tab/>
              <w:t>«тепловий пункт (далі – ТП) – спеціально обладнане приміщення, з якого здійснюється керування місцевими системами теплоспоживання (опаленням, гарячим водопостачанням, вентиляцією, технологічним навантаженням) та в якому відбувається трансформація параметрів теплоносія за видами споживання тепла, облік тепла тощо;</w:t>
            </w:r>
          </w:p>
          <w:p w14:paraId="4E46FD05" w14:textId="77777777" w:rsidR="00C708E7" w:rsidRDefault="00C708E7" w:rsidP="004B36C5">
            <w:pPr>
              <w:pStyle w:val="rvps12"/>
              <w:spacing w:before="150" w:beforeAutospacing="0" w:after="0" w:afterAutospacing="0"/>
              <w:contextualSpacing/>
              <w:jc w:val="both"/>
            </w:pPr>
            <w:r>
              <w:tab/>
              <w:t>центральний тепловий пункт (далі – ЦТП) – тепловий пункт, до якого приєднані системи теплоспоживання двох і більше будівель (споруд) та який є власністю ліцензіата та/або перебуває у нього в користуванні.</w:t>
            </w:r>
          </w:p>
          <w:p w14:paraId="1465770B" w14:textId="77777777" w:rsidR="00C708E7" w:rsidRDefault="00C708E7" w:rsidP="004B36C5">
            <w:pPr>
              <w:pStyle w:val="rvps12"/>
              <w:spacing w:before="150" w:beforeAutospacing="0" w:after="0" w:afterAutospacing="0"/>
              <w:contextualSpacing/>
              <w:jc w:val="both"/>
            </w:pPr>
            <w:r>
              <w:tab/>
              <w:t>Інші терміни в цьому Порядку (правилах)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p>
          <w:p w14:paraId="49B40DBA" w14:textId="77777777" w:rsidR="00C708E7" w:rsidRDefault="00C708E7" w:rsidP="004B36C5">
            <w:pPr>
              <w:pStyle w:val="rvps12"/>
              <w:spacing w:before="150" w:beforeAutospacing="0" w:after="0" w:afterAutospacing="0"/>
              <w:contextualSpacing/>
              <w:jc w:val="both"/>
            </w:pPr>
            <w:r>
              <w:t>3) у пункті 1.5:</w:t>
            </w:r>
          </w:p>
          <w:p w14:paraId="1B7F7975" w14:textId="77777777" w:rsidR="00C708E7" w:rsidRDefault="00C708E7" w:rsidP="004B36C5">
            <w:pPr>
              <w:pStyle w:val="rvps12"/>
              <w:spacing w:before="150" w:beforeAutospacing="0" w:after="0" w:afterAutospacing="0"/>
              <w:contextualSpacing/>
              <w:jc w:val="both"/>
            </w:pPr>
            <w:r>
              <w:t>у підпункті 1:</w:t>
            </w:r>
          </w:p>
          <w:p w14:paraId="04632BAA" w14:textId="77777777" w:rsidR="00C708E7" w:rsidRDefault="00C708E7" w:rsidP="004B36C5">
            <w:pPr>
              <w:pStyle w:val="rvps12"/>
              <w:spacing w:before="150" w:beforeAutospacing="0" w:after="0" w:afterAutospacing="0"/>
              <w:contextualSpacing/>
              <w:jc w:val="both"/>
            </w:pPr>
            <w:r>
              <w:t xml:space="preserve">абзац другий доповнити знаком та абревіатурою «, САТ»; </w:t>
            </w:r>
          </w:p>
          <w:p w14:paraId="6B8EC809" w14:textId="77777777" w:rsidR="00C708E7" w:rsidRDefault="00C708E7" w:rsidP="004B36C5">
            <w:pPr>
              <w:pStyle w:val="rvps12"/>
              <w:spacing w:before="150" w:beforeAutospacing="0" w:after="0" w:afterAutospacing="0"/>
              <w:contextualSpacing/>
              <w:jc w:val="both"/>
            </w:pPr>
            <w:r>
              <w:t>в абзаці третьому слова «нетрадиційних та поновлюваних» замінити словом «альтернативних»;</w:t>
            </w:r>
          </w:p>
          <w:p w14:paraId="5F9CF2B6" w14:textId="77777777" w:rsidR="00C708E7" w:rsidRDefault="00C708E7" w:rsidP="004B36C5">
            <w:pPr>
              <w:pStyle w:val="rvps12"/>
              <w:spacing w:before="150" w:beforeAutospacing="0" w:after="0" w:afterAutospacing="0"/>
              <w:contextualSpacing/>
              <w:jc w:val="both"/>
            </w:pPr>
            <w:r>
              <w:t xml:space="preserve">абзац перший підпункту 2 після слів «теплової енергії» доповнити знаками, словами та абревіатурами «(без використання теплових </w:t>
            </w:r>
            <w:r>
              <w:lastRenderedPageBreak/>
              <w:t>пунктів (ЦТП та ІТП) та окремо з використанням ЦТП та ІТП)»;</w:t>
            </w:r>
          </w:p>
          <w:p w14:paraId="6C4E4D28" w14:textId="77777777" w:rsidR="00C708E7" w:rsidRDefault="00C708E7" w:rsidP="004B36C5">
            <w:pPr>
              <w:pStyle w:val="rvps12"/>
              <w:spacing w:before="150" w:beforeAutospacing="0" w:after="0" w:afterAutospacing="0"/>
              <w:contextualSpacing/>
              <w:jc w:val="both"/>
            </w:pPr>
            <w:r>
              <w:t xml:space="preserve">4) пункти 1.6 та 1.7 викласти в такій редакції: </w:t>
            </w:r>
          </w:p>
          <w:p w14:paraId="12F2E6CE" w14:textId="77777777" w:rsidR="00C708E7" w:rsidRDefault="00C708E7" w:rsidP="004B36C5">
            <w:pPr>
              <w:pStyle w:val="rvps12"/>
              <w:spacing w:before="150" w:beforeAutospacing="0" w:after="0" w:afterAutospacing="0"/>
              <w:contextualSpacing/>
              <w:jc w:val="both"/>
            </w:pPr>
            <w:r>
              <w:t>«1.6. До інших видів господарської діяльності належать:</w:t>
            </w:r>
          </w:p>
          <w:p w14:paraId="3E9C4010" w14:textId="77777777" w:rsidR="00C708E7" w:rsidRDefault="00C708E7" w:rsidP="004B36C5">
            <w:pPr>
              <w:pStyle w:val="rvps12"/>
              <w:spacing w:before="150" w:beforeAutospacing="0" w:after="0" w:afterAutospacing="0"/>
              <w:contextualSpacing/>
              <w:jc w:val="both"/>
            </w:pPr>
            <w:r>
              <w:t>1) ліцензовані види діяльності, крім видів діяльності, перелік яких наведено в пункті 1.5 цієї глави;</w:t>
            </w:r>
          </w:p>
          <w:p w14:paraId="792B61FD" w14:textId="77777777" w:rsidR="00C708E7" w:rsidRDefault="00C708E7" w:rsidP="004B36C5">
            <w:pPr>
              <w:pStyle w:val="rvps12"/>
              <w:spacing w:before="150" w:beforeAutospacing="0" w:after="0" w:afterAutospacing="0"/>
              <w:contextualSpacing/>
              <w:jc w:val="both"/>
            </w:pPr>
            <w:r>
              <w:t>2) неліцензовані види діяльності у сфері теплопостачання (комунальні послуги), у тому числі:</w:t>
            </w:r>
          </w:p>
          <w:p w14:paraId="105B2491" w14:textId="77777777" w:rsidR="00C708E7" w:rsidRDefault="00C708E7" w:rsidP="004B36C5">
            <w:pPr>
              <w:pStyle w:val="rvps12"/>
              <w:spacing w:before="150" w:beforeAutospacing="0" w:after="0" w:afterAutospacing="0"/>
              <w:contextualSpacing/>
              <w:jc w:val="both"/>
            </w:pPr>
            <w:r>
              <w:t>послуги з постачання теплової енергії;</w:t>
            </w:r>
          </w:p>
          <w:p w14:paraId="139699AF" w14:textId="77777777" w:rsidR="00C708E7" w:rsidRDefault="00C708E7" w:rsidP="004B36C5">
            <w:pPr>
              <w:pStyle w:val="rvps12"/>
              <w:spacing w:before="150" w:beforeAutospacing="0" w:after="0" w:afterAutospacing="0"/>
              <w:contextualSpacing/>
              <w:jc w:val="both"/>
            </w:pPr>
            <w:r>
              <w:t xml:space="preserve">послуги з постачання гарячої води; </w:t>
            </w:r>
          </w:p>
          <w:p w14:paraId="13927B3C" w14:textId="77777777" w:rsidR="00C708E7" w:rsidRDefault="00C708E7" w:rsidP="004B36C5">
            <w:pPr>
              <w:pStyle w:val="rvps12"/>
              <w:spacing w:before="150" w:beforeAutospacing="0" w:after="0" w:afterAutospacing="0"/>
              <w:contextualSpacing/>
              <w:jc w:val="both"/>
            </w:pPr>
            <w:r>
              <w:t>інші неліцензовані види діяльності, що не зазначені у підпункті 1 цього пункту, та, зокрема:</w:t>
            </w:r>
          </w:p>
          <w:p w14:paraId="758E6A29" w14:textId="77777777" w:rsidR="00C708E7" w:rsidRDefault="00C708E7" w:rsidP="004B36C5">
            <w:pPr>
              <w:pStyle w:val="rvps12"/>
              <w:spacing w:before="150" w:beforeAutospacing="0" w:after="0" w:afterAutospacing="0"/>
              <w:contextualSpacing/>
              <w:jc w:val="both"/>
            </w:pPr>
            <w:r>
              <w:tab/>
              <w:t>видача технічних умов на приєднання до теплових мереж інших виробників теплової енергії та/або споживачів теплової енергії;</w:t>
            </w:r>
          </w:p>
          <w:p w14:paraId="738B9E07" w14:textId="77777777" w:rsidR="00C708E7" w:rsidRDefault="00C708E7" w:rsidP="004B36C5">
            <w:pPr>
              <w:pStyle w:val="rvps12"/>
              <w:spacing w:before="150" w:beforeAutospacing="0" w:after="0" w:afterAutospacing="0"/>
              <w:contextualSpacing/>
              <w:jc w:val="both"/>
            </w:pPr>
            <w:r>
              <w:tab/>
              <w:t>приєднання до теплових мереж інших виробників теплової енергії та/або споживачів теплової енергії;</w:t>
            </w:r>
          </w:p>
          <w:p w14:paraId="4E3A6B8D" w14:textId="77777777" w:rsidR="00C708E7" w:rsidRDefault="00C708E7" w:rsidP="004B36C5">
            <w:pPr>
              <w:pStyle w:val="rvps12"/>
              <w:spacing w:before="150" w:beforeAutospacing="0" w:after="0" w:afterAutospacing="0"/>
              <w:contextualSpacing/>
              <w:jc w:val="both"/>
            </w:pPr>
            <w:r>
              <w:tab/>
              <w:t>абонентське обслуговування;</w:t>
            </w:r>
          </w:p>
          <w:p w14:paraId="323CE78D" w14:textId="77777777" w:rsidR="00C708E7" w:rsidRDefault="00C708E7" w:rsidP="004B36C5">
            <w:pPr>
              <w:pStyle w:val="rvps12"/>
              <w:spacing w:before="150" w:beforeAutospacing="0" w:after="0" w:afterAutospacing="0"/>
              <w:contextualSpacing/>
              <w:jc w:val="both"/>
            </w:pPr>
            <w:r>
              <w:tab/>
              <w:t>технічне обслуговування та поточний ремонт внутрішньобудинкових систем теплопостачання багатоквартирного будинку;</w:t>
            </w:r>
          </w:p>
          <w:p w14:paraId="658BD234" w14:textId="77777777" w:rsidR="00C708E7" w:rsidRDefault="00C708E7" w:rsidP="004B36C5">
            <w:pPr>
              <w:pStyle w:val="rvps12"/>
              <w:spacing w:before="150" w:beforeAutospacing="0" w:after="0" w:afterAutospacing="0"/>
              <w:contextualSpacing/>
              <w:jc w:val="both"/>
            </w:pPr>
            <w:r>
              <w:tab/>
              <w:t>обслуговування та заміна вузлів комерційного та розподільного обліку;</w:t>
            </w:r>
          </w:p>
          <w:p w14:paraId="400C07C2" w14:textId="77777777" w:rsidR="00C708E7" w:rsidRDefault="00C708E7" w:rsidP="004B36C5">
            <w:pPr>
              <w:pStyle w:val="rvps12"/>
              <w:spacing w:before="150" w:beforeAutospacing="0" w:after="0" w:afterAutospacing="0"/>
              <w:contextualSpacing/>
              <w:jc w:val="both"/>
            </w:pPr>
            <w:r>
              <w:tab/>
              <w:t>збут інших, крім ліцензованих у сфері теплопостачання, видів господарської діяльності.</w:t>
            </w:r>
          </w:p>
          <w:p w14:paraId="2892626A" w14:textId="77777777" w:rsidR="00C708E7" w:rsidRDefault="00C708E7" w:rsidP="004B36C5">
            <w:pPr>
              <w:pStyle w:val="rvps12"/>
              <w:spacing w:before="150" w:beforeAutospacing="0" w:after="0" w:afterAutospacing="0"/>
              <w:contextualSpacing/>
              <w:jc w:val="both"/>
            </w:pPr>
            <w:r>
              <w:t xml:space="preserve">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w:t>
            </w:r>
            <w:r>
              <w:lastRenderedPageBreak/>
              <w:t>одиницями (підрозділами), категоріями споживачів тощо.</w:t>
            </w:r>
          </w:p>
          <w:p w14:paraId="3E9CA0FA" w14:textId="77777777" w:rsidR="00C708E7" w:rsidRDefault="00C708E7" w:rsidP="004B36C5">
            <w:pPr>
              <w:pStyle w:val="rvps12"/>
              <w:spacing w:before="150" w:beforeAutospacing="0" w:after="0" w:afterAutospacing="0"/>
              <w:contextualSpacing/>
              <w:jc w:val="both"/>
            </w:pPr>
            <w:r>
              <w:t xml:space="preserve">1.7. Дані обліку за ліцензованими видами діяльності використовуються для регуляторних і контрольних цілей органом ліцензування, управлінських потреб ліцензіата при формуванні, коригуванні та перегляді тарифів, розробленні інвестиційних програм та для складання галузевої (регуляторної) звітності </w:t>
            </w:r>
          </w:p>
          <w:p w14:paraId="19D86F9D" w14:textId="77777777" w:rsidR="00C708E7" w:rsidRDefault="00C708E7" w:rsidP="004B36C5">
            <w:pPr>
              <w:pStyle w:val="rvps12"/>
              <w:spacing w:before="150" w:beforeAutospacing="0" w:after="0" w:afterAutospacing="0"/>
              <w:contextualSpacing/>
              <w:jc w:val="both"/>
            </w:pPr>
            <w:r>
              <w:t>(далі – регуляторна звітність).»;</w:t>
            </w:r>
          </w:p>
          <w:p w14:paraId="3F2EFC19" w14:textId="77777777" w:rsidR="00C708E7" w:rsidRDefault="00C708E7" w:rsidP="004B36C5">
            <w:pPr>
              <w:pStyle w:val="rvps12"/>
              <w:spacing w:before="150" w:beforeAutospacing="0" w:after="0" w:afterAutospacing="0"/>
              <w:contextualSpacing/>
              <w:jc w:val="both"/>
            </w:pPr>
            <w:r>
              <w:t xml:space="preserve">5) пункт 1.9 викласти в такій редакції: </w:t>
            </w:r>
          </w:p>
          <w:p w14:paraId="088A1411" w14:textId="77777777" w:rsidR="00C708E7" w:rsidRDefault="00C708E7" w:rsidP="004B36C5">
            <w:pPr>
              <w:pStyle w:val="rvps12"/>
              <w:spacing w:before="150" w:beforeAutospacing="0" w:after="0" w:afterAutospacing="0"/>
              <w:contextualSpacing/>
              <w:jc w:val="both"/>
            </w:pPr>
            <w:r>
              <w:t>«1.9. Ведення обліку здійснюється окремо за кожним ліцензованим видом діяльності у сфері теплопостачання та за кожним іншим видом діяльності ліцензіата (у тому числі послуги з постачання теплової енергії та з постачання гарячої води) відповідно до вимог національних положень (стандартів) (далі – НП(С)БО)/міжнародних стандартів бухгалтерського обліку/фінансової звітності (далі – МСБО/МСФЗ), про що зазначається у розпорядчому документі про облікову політику підприємства.</w:t>
            </w:r>
          </w:p>
          <w:p w14:paraId="34308081" w14:textId="77777777" w:rsidR="00C708E7" w:rsidRDefault="00C708E7" w:rsidP="004B36C5">
            <w:pPr>
              <w:pStyle w:val="rvps12"/>
              <w:spacing w:before="150" w:beforeAutospacing="0" w:after="0" w:afterAutospacing="0"/>
              <w:contextualSpacing/>
              <w:jc w:val="both"/>
            </w:pPr>
            <w:r>
              <w:t>Ведення обліку здійснюється окремо для кожного багатоквартирного будинку, обладнаного САТ.</w:t>
            </w:r>
          </w:p>
          <w:p w14:paraId="43BEB4C6" w14:textId="77777777" w:rsidR="00C708E7" w:rsidRDefault="00C708E7" w:rsidP="004B36C5">
            <w:pPr>
              <w:pStyle w:val="rvps12"/>
              <w:spacing w:before="150" w:beforeAutospacing="0" w:after="0" w:afterAutospacing="0"/>
              <w:contextualSpacing/>
              <w:jc w:val="both"/>
            </w:pPr>
            <w: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p>
          <w:p w14:paraId="0E1A1D59" w14:textId="77777777" w:rsidR="00C708E7" w:rsidRDefault="00C708E7" w:rsidP="004B36C5">
            <w:pPr>
              <w:pStyle w:val="rvps12"/>
              <w:spacing w:before="150" w:beforeAutospacing="0" w:after="0" w:afterAutospacing="0"/>
              <w:contextualSpacing/>
              <w:jc w:val="both"/>
            </w:pPr>
            <w:r>
              <w:lastRenderedPageBreak/>
              <w:t>6)</w:t>
            </w:r>
            <w:r>
              <w:tab/>
              <w:t xml:space="preserve">у пункті 1.10: </w:t>
            </w:r>
          </w:p>
          <w:p w14:paraId="1AE4A58B" w14:textId="77777777" w:rsidR="00C708E7" w:rsidRDefault="00C708E7" w:rsidP="004B36C5">
            <w:pPr>
              <w:pStyle w:val="rvps12"/>
              <w:spacing w:before="150" w:beforeAutospacing="0" w:after="0" w:afterAutospacing="0"/>
              <w:contextualSpacing/>
              <w:jc w:val="both"/>
            </w:pPr>
            <w:r>
              <w:t>знак, слова та абревіатуру «, і обмежень НКРЕКП у частині ліцензованих видів діяльності» виключити;</w:t>
            </w:r>
          </w:p>
          <w:p w14:paraId="50AF808A" w14:textId="77777777" w:rsidR="00C708E7" w:rsidRDefault="00C708E7" w:rsidP="004B36C5">
            <w:pPr>
              <w:pStyle w:val="rvps12"/>
              <w:spacing w:before="150" w:beforeAutospacing="0" w:after="0" w:afterAutospacing="0"/>
              <w:contextualSpacing/>
              <w:jc w:val="both"/>
            </w:pPr>
            <w:r>
              <w:t>доповнити новим абзацом такого змісту:</w:t>
            </w:r>
          </w:p>
          <w:p w14:paraId="77E30D10" w14:textId="77777777" w:rsidR="00C708E7" w:rsidRDefault="00C708E7" w:rsidP="004B36C5">
            <w:pPr>
              <w:pStyle w:val="rvps12"/>
              <w:spacing w:before="150" w:beforeAutospacing="0" w:after="0" w:afterAutospacing="0"/>
              <w:contextualSpacing/>
              <w:jc w:val="both"/>
            </w:pPr>
            <w: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p>
          <w:p w14:paraId="2E73C518" w14:textId="77777777" w:rsidR="00C708E7" w:rsidRDefault="00C708E7" w:rsidP="004B36C5">
            <w:pPr>
              <w:pStyle w:val="rvps12"/>
              <w:spacing w:before="150" w:beforeAutospacing="0" w:after="0" w:afterAutospacing="0"/>
              <w:contextualSpacing/>
              <w:jc w:val="both"/>
            </w:pPr>
            <w:r>
              <w:t>7) після пункту 1.10 доповнити новим пунктом 1.11 такого змісту:</w:t>
            </w:r>
          </w:p>
          <w:p w14:paraId="2A5CF8FF" w14:textId="77777777" w:rsidR="00C708E7" w:rsidRDefault="00C708E7" w:rsidP="004B36C5">
            <w:pPr>
              <w:pStyle w:val="rvps12"/>
              <w:spacing w:before="150" w:beforeAutospacing="0" w:after="0" w:afterAutospacing="0"/>
              <w:contextualSpacing/>
              <w:jc w:val="both"/>
            </w:pPr>
            <w:r>
              <w:t>«1.11. Формування собівартості теплової енергії, її виробництва, транспортування та постачання здійснюється з урахуванням витрат за кожним видом ліцензованої діяльності у сфері теплопостачання, облік яких ведеться ліцензіатом окремо. При цьому собівартість на транспортування формується з урахуванням наявності або відсутності:</w:t>
            </w:r>
          </w:p>
          <w:p w14:paraId="4BC908DB" w14:textId="77777777" w:rsidR="00C708E7" w:rsidRDefault="00C708E7" w:rsidP="004B36C5">
            <w:pPr>
              <w:pStyle w:val="rvps12"/>
              <w:spacing w:before="150" w:beforeAutospacing="0" w:after="0" w:afterAutospacing="0"/>
              <w:contextualSpacing/>
              <w:jc w:val="both"/>
            </w:pPr>
            <w:r>
              <w:t>теплових пунктів (ЦТП та ІТП), у тому числі, які є власністю та/або перебувають у користуванні іншого оператора зовнішніх інженерних мереж, якщо теплова енергія, вироблена ліцензіатом, транспортується тепловими мережами цього оператора;</w:t>
            </w:r>
          </w:p>
          <w:p w14:paraId="7A659890" w14:textId="77777777" w:rsidR="00C708E7" w:rsidRDefault="00C708E7" w:rsidP="004B36C5">
            <w:pPr>
              <w:pStyle w:val="rvps12"/>
              <w:spacing w:before="150" w:beforeAutospacing="0" w:after="0" w:afterAutospacing="0"/>
              <w:contextualSpacing/>
              <w:jc w:val="both"/>
            </w:pPr>
            <w:r>
              <w:t>витрат ліцензіата та/або іншого оператора зовнішніх інженерних мереж на оснащення будівель вузлами комерційного обліку теплової енергії.</w:t>
            </w:r>
          </w:p>
          <w:p w14:paraId="269AD8CE" w14:textId="77777777" w:rsidR="00C708E7" w:rsidRDefault="00C708E7" w:rsidP="004B36C5">
            <w:pPr>
              <w:pStyle w:val="rvps12"/>
              <w:spacing w:before="150" w:beforeAutospacing="0" w:after="0" w:afterAutospacing="0"/>
              <w:contextualSpacing/>
              <w:jc w:val="both"/>
            </w:pPr>
            <w:r>
              <w:t>Формування собівартості теплової енергії, її виробництва та постачання для САТ здійснюється окремо від інших ліцензованих видів діяльності та окремо для кожного багатоквартирного будинку, обладнаного САТ.».</w:t>
            </w:r>
          </w:p>
          <w:p w14:paraId="1D7C207E" w14:textId="77777777" w:rsidR="00C708E7" w:rsidRDefault="00C708E7" w:rsidP="004B36C5">
            <w:pPr>
              <w:pStyle w:val="rvps12"/>
              <w:spacing w:before="150" w:beforeAutospacing="0" w:after="0" w:afterAutospacing="0"/>
              <w:contextualSpacing/>
              <w:jc w:val="both"/>
            </w:pPr>
            <w:r>
              <w:lastRenderedPageBreak/>
              <w:tab/>
              <w:t>У зв’язку з цим пункт 1.11 вважати пунктом 1.12.</w:t>
            </w:r>
          </w:p>
          <w:p w14:paraId="52F02552" w14:textId="211B82C2" w:rsidR="00C708E7" w:rsidRDefault="00C708E7" w:rsidP="004B36C5">
            <w:pPr>
              <w:pStyle w:val="rvps12"/>
              <w:spacing w:before="150" w:beforeAutospacing="0" w:after="0" w:afterAutospacing="0"/>
              <w:contextualSpacing/>
              <w:jc w:val="both"/>
            </w:pPr>
            <w:r>
              <w:t>2. У главі 4:</w:t>
            </w:r>
          </w:p>
          <w:p w14:paraId="36B7EF3C" w14:textId="77777777" w:rsidR="00C708E7" w:rsidRDefault="00C708E7" w:rsidP="004B36C5">
            <w:pPr>
              <w:pStyle w:val="rvps12"/>
              <w:spacing w:before="150" w:beforeAutospacing="0" w:after="0" w:afterAutospacing="0"/>
              <w:contextualSpacing/>
              <w:jc w:val="both"/>
            </w:pPr>
            <w:r>
              <w:t>1)</w:t>
            </w:r>
            <w:r>
              <w:tab/>
              <w:t xml:space="preserve">підпункт 3 пункту 4.4 викласти в такій редакції: </w:t>
            </w:r>
          </w:p>
          <w:p w14:paraId="49619D60" w14:textId="77777777" w:rsidR="00C708E7" w:rsidRDefault="00C708E7" w:rsidP="004B36C5">
            <w:pPr>
              <w:pStyle w:val="rvps12"/>
              <w:spacing w:before="150" w:beforeAutospacing="0" w:after="0" w:afterAutospacing="0"/>
              <w:contextualSpacing/>
              <w:jc w:val="both"/>
            </w:pPr>
            <w:r>
              <w:t>«3) бази розподілу активів загального призначення між ліцензованими у сфері теплопостачання (у тому числі розподілу загальновиробничих та адміністративних витрат) та іншими видами господарської діяльності ліцензіата передбачені методиками формування тарифів.</w:t>
            </w:r>
          </w:p>
          <w:p w14:paraId="40DF37C7" w14:textId="77777777" w:rsidR="00C708E7" w:rsidRDefault="00C708E7" w:rsidP="004B36C5">
            <w:pPr>
              <w:pStyle w:val="rvps12"/>
              <w:spacing w:before="150" w:beforeAutospacing="0" w:after="0" w:afterAutospacing="0"/>
              <w:contextualSpacing/>
              <w:jc w:val="both"/>
            </w:pPr>
            <w:r>
              <w:t>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активів здійснюється з врахуванням теплоелектроцентралі, теплоелектростанції та когенераційної установки, як цілісного об'єкта, без поділу на ліцензовані види діяльності з виробництва електричної та з виробництва теплової енергії.</w:t>
            </w:r>
          </w:p>
          <w:p w14:paraId="4E6BA735" w14:textId="77777777" w:rsidR="00C708E7" w:rsidRDefault="00C708E7" w:rsidP="004B36C5">
            <w:pPr>
              <w:pStyle w:val="rvps12"/>
              <w:spacing w:before="150" w:beforeAutospacing="0" w:after="0" w:afterAutospacing="0"/>
              <w:contextualSpacing/>
              <w:jc w:val="both"/>
            </w:pPr>
            <w:r>
              <w:t>В подальшому розподіл активів між ліцензованими видами діяльності з виробництва електричної енергії та теплової енергії здійснюється відповідно до бази розподілу,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відповідною постановою НКРЕКП;»;</w:t>
            </w:r>
          </w:p>
          <w:p w14:paraId="2D634A76" w14:textId="77777777" w:rsidR="00C708E7" w:rsidRDefault="00C708E7" w:rsidP="004B36C5">
            <w:pPr>
              <w:pStyle w:val="rvps12"/>
              <w:spacing w:before="150" w:beforeAutospacing="0" w:after="0" w:afterAutospacing="0"/>
              <w:contextualSpacing/>
              <w:jc w:val="both"/>
            </w:pPr>
            <w:r>
              <w:t>2)</w:t>
            </w:r>
            <w:r>
              <w:tab/>
              <w:t>у пункті 4.5:</w:t>
            </w:r>
          </w:p>
          <w:p w14:paraId="552C5F77" w14:textId="77777777" w:rsidR="00C708E7" w:rsidRDefault="00C708E7" w:rsidP="004B36C5">
            <w:pPr>
              <w:pStyle w:val="rvps12"/>
              <w:spacing w:before="150" w:beforeAutospacing="0" w:after="0" w:afterAutospacing="0"/>
              <w:contextualSpacing/>
              <w:jc w:val="both"/>
            </w:pPr>
            <w:r>
              <w:lastRenderedPageBreak/>
              <w:t xml:space="preserve">абзац другий підпункту 3 викласти в такій редакції: </w:t>
            </w:r>
          </w:p>
          <w:p w14:paraId="225746D4" w14:textId="77777777" w:rsidR="00C708E7" w:rsidRDefault="00C708E7" w:rsidP="004B36C5">
            <w:pPr>
              <w:pStyle w:val="rvps12"/>
              <w:spacing w:before="150" w:beforeAutospacing="0" w:after="0" w:afterAutospacing="0"/>
              <w:contextualSpacing/>
              <w:jc w:val="both"/>
            </w:pPr>
            <w:r>
              <w:t>«База розподілу зобов'язань ліцензіата є аналогічною базі розподілу витрат;»;</w:t>
            </w:r>
          </w:p>
          <w:p w14:paraId="0944EA64" w14:textId="77777777" w:rsidR="00C708E7" w:rsidRDefault="00C708E7" w:rsidP="004B36C5">
            <w:pPr>
              <w:pStyle w:val="rvps12"/>
              <w:spacing w:before="150" w:beforeAutospacing="0" w:after="0" w:afterAutospacing="0"/>
              <w:contextualSpacing/>
              <w:jc w:val="both"/>
            </w:pPr>
            <w:r>
              <w:t>абзац третій підпункту 4 доповнити словами «по інших видах діяльності, крім ліцензованих»;</w:t>
            </w:r>
          </w:p>
          <w:p w14:paraId="4F680E1E" w14:textId="77777777" w:rsidR="00C708E7" w:rsidRDefault="00C708E7" w:rsidP="004B36C5">
            <w:pPr>
              <w:pStyle w:val="rvps12"/>
              <w:spacing w:before="150" w:beforeAutospacing="0" w:after="0" w:afterAutospacing="0"/>
              <w:contextualSpacing/>
              <w:jc w:val="both"/>
            </w:pPr>
            <w:r>
              <w:t>3)</w:t>
            </w:r>
            <w:r>
              <w:tab/>
              <w:t xml:space="preserve">у пункті 4.7: </w:t>
            </w:r>
          </w:p>
          <w:p w14:paraId="65F2769A" w14:textId="77777777" w:rsidR="00C708E7" w:rsidRDefault="00C708E7" w:rsidP="004B36C5">
            <w:pPr>
              <w:pStyle w:val="rvps12"/>
              <w:spacing w:before="150" w:beforeAutospacing="0" w:after="0" w:afterAutospacing="0"/>
              <w:contextualSpacing/>
              <w:jc w:val="both"/>
            </w:pPr>
            <w:r>
              <w:t>в абзаці першому підпункту 3 слова та знаки «пропорційно собівартості реалізації продукції (робіт, послуг)» замінити словами та знаками «відповідно до бази розподілу, визначеної методиками формування тарифів»;</w:t>
            </w:r>
          </w:p>
          <w:p w14:paraId="21BCECC1" w14:textId="77777777" w:rsidR="00C708E7" w:rsidRDefault="00C708E7" w:rsidP="004B36C5">
            <w:pPr>
              <w:pStyle w:val="rvps12"/>
              <w:spacing w:before="150" w:beforeAutospacing="0" w:after="0" w:afterAutospacing="0"/>
              <w:contextualSpacing/>
              <w:jc w:val="both"/>
            </w:pPr>
            <w:r>
              <w:t>в абзаці дев’ятому підпункту 4 слова «централізованого опалення та централізованого» замінити словами «постачання теплової енергії та»;</w:t>
            </w:r>
          </w:p>
          <w:p w14:paraId="3680F295" w14:textId="77777777" w:rsidR="00C708E7" w:rsidRDefault="00C708E7" w:rsidP="004B36C5">
            <w:pPr>
              <w:pStyle w:val="rvps12"/>
              <w:spacing w:before="150" w:beforeAutospacing="0" w:after="0" w:afterAutospacing="0"/>
              <w:contextualSpacing/>
              <w:jc w:val="both"/>
            </w:pPr>
            <w:r>
              <w:t>4)</w:t>
            </w:r>
            <w:r>
              <w:tab/>
              <w:t xml:space="preserve">у пункті 4.8: </w:t>
            </w:r>
          </w:p>
          <w:p w14:paraId="0BE717BF" w14:textId="77777777" w:rsidR="00C708E7" w:rsidRDefault="00C708E7" w:rsidP="004B36C5">
            <w:pPr>
              <w:pStyle w:val="rvps12"/>
              <w:spacing w:before="150" w:beforeAutospacing="0" w:after="0" w:afterAutospacing="0"/>
              <w:contextualSpacing/>
              <w:jc w:val="both"/>
            </w:pPr>
            <w:r>
              <w:t>пункт 1 викласти в такій редакції:</w:t>
            </w:r>
          </w:p>
          <w:p w14:paraId="3B86B727" w14:textId="77777777" w:rsidR="00C708E7" w:rsidRDefault="00C708E7" w:rsidP="004B36C5">
            <w:pPr>
              <w:pStyle w:val="rvps12"/>
              <w:spacing w:before="150" w:beforeAutospacing="0" w:after="0" w:afterAutospacing="0"/>
              <w:contextualSpacing/>
              <w:jc w:val="both"/>
            </w:pPr>
            <w:r>
              <w:t xml:space="preserve">«1)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 </w:t>
            </w:r>
          </w:p>
          <w:p w14:paraId="3A2D38EC" w14:textId="77777777" w:rsidR="00C708E7" w:rsidRDefault="00C708E7" w:rsidP="004B36C5">
            <w:pPr>
              <w:pStyle w:val="rvps12"/>
              <w:spacing w:before="150" w:beforeAutospacing="0" w:after="0" w:afterAutospacing="0"/>
              <w:contextualSpacing/>
              <w:jc w:val="both"/>
            </w:pPr>
            <w:r>
              <w:t xml:space="preserve">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витрат здійснюється з врахуванням теплоелектроцентралі, теплоелектростанції та когенераційної установки, як цілісного об'єкта, без поділу на </w:t>
            </w:r>
            <w:r>
              <w:lastRenderedPageBreak/>
              <w:t>ліцензовані види діяльності з виробництва електричної та з виробництва теплової енергії.</w:t>
            </w:r>
          </w:p>
          <w:p w14:paraId="73ED82D5" w14:textId="77777777" w:rsidR="00C708E7" w:rsidRDefault="00C708E7" w:rsidP="004B36C5">
            <w:pPr>
              <w:pStyle w:val="rvps12"/>
              <w:spacing w:before="150" w:beforeAutospacing="0" w:after="0" w:afterAutospacing="0"/>
              <w:contextualSpacing/>
              <w:jc w:val="both"/>
            </w:pPr>
            <w:r>
              <w:t>В подальшому розподіл витрат між ліцензованими видами діяльності з виробництва електричної енергії та теплової енергії здійснюється відповідно до бази розподілу,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постановою НКРЕКП;»;</w:t>
            </w:r>
          </w:p>
          <w:p w14:paraId="79C1220E" w14:textId="77777777" w:rsidR="00C708E7" w:rsidRDefault="00C708E7" w:rsidP="004B36C5">
            <w:pPr>
              <w:pStyle w:val="rvps12"/>
              <w:spacing w:before="150" w:beforeAutospacing="0" w:after="0" w:afterAutospacing="0"/>
              <w:contextualSpacing/>
              <w:jc w:val="both"/>
            </w:pPr>
            <w:r>
              <w:t>підпункт 3 викласти в такій редакції:</w:t>
            </w:r>
          </w:p>
          <w:p w14:paraId="01447CE2" w14:textId="77777777" w:rsidR="00C708E7" w:rsidRDefault="00C708E7" w:rsidP="004B36C5">
            <w:pPr>
              <w:pStyle w:val="rvps12"/>
              <w:spacing w:before="150" w:beforeAutospacing="0" w:after="0" w:afterAutospacing="0"/>
              <w:contextualSpacing/>
              <w:jc w:val="both"/>
            </w:pPr>
            <w:r>
              <w:t>«3) розподіл витрат загального призначення здійснюється з використанням бази розподілу, визначеної методикою формування тарифів, та/або відповідно до вимог НП(С)БО або МСБО/МСФЗ, у тому числі:</w:t>
            </w:r>
          </w:p>
          <w:p w14:paraId="3B779F14" w14:textId="77777777" w:rsidR="00C708E7" w:rsidRDefault="00C708E7" w:rsidP="004B36C5">
            <w:pPr>
              <w:pStyle w:val="rvps12"/>
              <w:spacing w:before="150" w:beforeAutospacing="0" w:after="0" w:afterAutospacing="0"/>
              <w:contextualSpacing/>
              <w:jc w:val="both"/>
            </w:pPr>
            <w:r>
              <w:t>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всіх інших видів господарської діяльності;</w:t>
            </w:r>
          </w:p>
          <w:p w14:paraId="771E85D9" w14:textId="77777777" w:rsidR="00C708E7" w:rsidRDefault="00C708E7" w:rsidP="004B36C5">
            <w:pPr>
              <w:pStyle w:val="rvps12"/>
              <w:spacing w:before="150" w:beforeAutospacing="0" w:after="0" w:afterAutospacing="0"/>
              <w:contextualSpacing/>
              <w:jc w:val="both"/>
            </w:pPr>
            <w: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p>
          <w:p w14:paraId="6901DB5A" w14:textId="77777777" w:rsidR="00C708E7" w:rsidRDefault="00C708E7" w:rsidP="004B36C5">
            <w:pPr>
              <w:pStyle w:val="rvps12"/>
              <w:spacing w:before="150" w:beforeAutospacing="0" w:after="0" w:afterAutospacing="0"/>
              <w:contextualSpacing/>
              <w:jc w:val="both"/>
            </w:pPr>
            <w:r>
              <w:t>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p>
          <w:p w14:paraId="0748FFEA" w14:textId="77777777" w:rsidR="00C708E7" w:rsidRDefault="00C708E7" w:rsidP="004B36C5">
            <w:pPr>
              <w:pStyle w:val="rvps12"/>
              <w:spacing w:before="150" w:beforeAutospacing="0" w:after="0" w:afterAutospacing="0"/>
              <w:contextualSpacing/>
              <w:jc w:val="both"/>
            </w:pPr>
            <w:r>
              <w:lastRenderedPageBreak/>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168E5CEC" w14:textId="77777777" w:rsidR="00C708E7" w:rsidRDefault="00C708E7" w:rsidP="004B36C5">
            <w:pPr>
              <w:pStyle w:val="rvps12"/>
              <w:spacing w:before="150" w:beforeAutospacing="0" w:after="0" w:afterAutospacing="0"/>
              <w:contextualSpacing/>
              <w:jc w:val="both"/>
            </w:pPr>
            <w:r>
              <w:t>підпункт 4 доповнити чотирма новими абзацами такого змісту:</w:t>
            </w:r>
          </w:p>
          <w:p w14:paraId="6E8F83F3" w14:textId="77777777" w:rsidR="00C708E7" w:rsidRDefault="00C708E7" w:rsidP="004B36C5">
            <w:pPr>
              <w:pStyle w:val="rvps12"/>
              <w:spacing w:before="150" w:beforeAutospacing="0" w:after="0" w:afterAutospacing="0"/>
              <w:contextualSpacing/>
              <w:jc w:val="both"/>
            </w:pPr>
            <w:r>
              <w:t>«суми, що відраховуються професійним спілкам (їх організаціям) для проведення культурно-масової і фізкультурної роботи;</w:t>
            </w:r>
          </w:p>
          <w:p w14:paraId="12C606A7" w14:textId="77777777" w:rsidR="00C708E7" w:rsidRDefault="00C708E7" w:rsidP="004B36C5">
            <w:pPr>
              <w:pStyle w:val="rvps12"/>
              <w:spacing w:before="150" w:beforeAutospacing="0" w:after="0" w:afterAutospacing="0"/>
              <w:contextualSpacing/>
              <w:jc w:val="both"/>
            </w:pPr>
            <w:r>
              <w:t>суми благодійної допомоги;</w:t>
            </w:r>
          </w:p>
          <w:p w14:paraId="51F9F46E" w14:textId="77777777" w:rsidR="00C708E7" w:rsidRDefault="00C708E7" w:rsidP="004B36C5">
            <w:pPr>
              <w:pStyle w:val="rvps12"/>
              <w:spacing w:before="150" w:beforeAutospacing="0" w:after="0" w:afterAutospacing="0"/>
              <w:contextualSpacing/>
              <w:jc w:val="both"/>
            </w:pPr>
            <w:r>
              <w:t>витрати на збут інших, крім ліцензованих, видів господарської діяльності;</w:t>
            </w:r>
          </w:p>
          <w:p w14:paraId="7D230FE7" w14:textId="77777777" w:rsidR="00C708E7" w:rsidRDefault="00C708E7" w:rsidP="004B36C5">
            <w:pPr>
              <w:pStyle w:val="rvps12"/>
              <w:spacing w:before="150" w:beforeAutospacing="0" w:after="0" w:afterAutospacing="0"/>
              <w:contextualSpacing/>
              <w:jc w:val="both"/>
            </w:pPr>
            <w:r>
              <w:t>інші витрати, що не передбачені розділом III Податкового кодексу України (далі – ПКУ) для визначення об'єкта оподаткування.»;</w:t>
            </w:r>
          </w:p>
          <w:p w14:paraId="5CCE0DA6" w14:textId="77777777" w:rsidR="00C708E7" w:rsidRDefault="00C708E7" w:rsidP="004B36C5">
            <w:pPr>
              <w:pStyle w:val="rvps12"/>
              <w:spacing w:before="150" w:beforeAutospacing="0" w:after="0" w:afterAutospacing="0"/>
              <w:contextualSpacing/>
              <w:jc w:val="both"/>
            </w:pPr>
            <w:r>
              <w:t>5)</w:t>
            </w:r>
            <w:r>
              <w:tab/>
              <w:t>у пункті 4.10 абревіатуру «НКРЕКП» замінити словами та знаками «органом, уповноваженим встановлювати тарифи,».</w:t>
            </w:r>
          </w:p>
          <w:p w14:paraId="462251CE" w14:textId="77777777" w:rsidR="00C708E7" w:rsidRDefault="00C708E7" w:rsidP="004B36C5">
            <w:pPr>
              <w:pStyle w:val="rvps12"/>
              <w:spacing w:before="150" w:beforeAutospacing="0" w:after="0" w:afterAutospacing="0"/>
              <w:contextualSpacing/>
              <w:jc w:val="both"/>
            </w:pPr>
            <w:r>
              <w:t>3.</w:t>
            </w:r>
            <w:r>
              <w:tab/>
              <w:t>У главі 5:</w:t>
            </w:r>
          </w:p>
          <w:p w14:paraId="4E3F4233" w14:textId="77777777" w:rsidR="00C708E7" w:rsidRDefault="00C708E7" w:rsidP="004B36C5">
            <w:pPr>
              <w:pStyle w:val="rvps12"/>
              <w:spacing w:before="150" w:beforeAutospacing="0" w:after="0" w:afterAutospacing="0"/>
              <w:contextualSpacing/>
              <w:jc w:val="both"/>
            </w:pPr>
            <w:r>
              <w:t>1)</w:t>
            </w:r>
            <w:r>
              <w:tab/>
              <w:t>у пункті 5.4:</w:t>
            </w:r>
          </w:p>
          <w:p w14:paraId="6BDB7571" w14:textId="77777777" w:rsidR="00C708E7" w:rsidRDefault="00C708E7" w:rsidP="004B36C5">
            <w:pPr>
              <w:pStyle w:val="rvps12"/>
              <w:spacing w:before="150" w:beforeAutospacing="0" w:after="0" w:afterAutospacing="0"/>
              <w:contextualSpacing/>
              <w:jc w:val="both"/>
            </w:pPr>
            <w:r>
              <w:t>в абзаці першому слова та знаки «положень (стандартів) бухгалтерського обліку» замінити абревіатурами, знаками та словом «НП(С)БО або МСБО/МСФЗ»;</w:t>
            </w:r>
          </w:p>
          <w:p w14:paraId="5D3564DD" w14:textId="77777777" w:rsidR="00C708E7" w:rsidRDefault="00C708E7" w:rsidP="004B36C5">
            <w:pPr>
              <w:pStyle w:val="rvps12"/>
              <w:spacing w:before="150" w:beforeAutospacing="0" w:after="0" w:afterAutospacing="0"/>
              <w:contextualSpacing/>
              <w:jc w:val="both"/>
            </w:pPr>
            <w:r>
              <w:t>в абзаці другому слова, знаки та абревіатуру «Податкового кодексу України (далі - ПКУ)» замінити абревіатурою «ПКУ»;</w:t>
            </w:r>
          </w:p>
          <w:p w14:paraId="045CAD67" w14:textId="77777777" w:rsidR="00C708E7" w:rsidRDefault="00C708E7" w:rsidP="004B36C5">
            <w:pPr>
              <w:pStyle w:val="rvps12"/>
              <w:spacing w:before="150" w:beforeAutospacing="0" w:after="0" w:afterAutospacing="0"/>
              <w:contextualSpacing/>
              <w:jc w:val="both"/>
            </w:pPr>
            <w:r>
              <w:t>2)</w:t>
            </w:r>
            <w:r>
              <w:tab/>
              <w:t>у пункті 5.7:</w:t>
            </w:r>
          </w:p>
          <w:p w14:paraId="7274FFF0" w14:textId="77777777" w:rsidR="00C708E7" w:rsidRDefault="00C708E7" w:rsidP="004B36C5">
            <w:pPr>
              <w:pStyle w:val="rvps12"/>
              <w:spacing w:before="150" w:beforeAutospacing="0" w:after="0" w:afterAutospacing="0"/>
              <w:contextualSpacing/>
              <w:jc w:val="both"/>
            </w:pPr>
            <w:r>
              <w:t xml:space="preserve">в абзаці першому цифру «6» замінити цифрою «5», а знаки та слова </w:t>
            </w:r>
          </w:p>
          <w:p w14:paraId="0D8B8AE2" w14:textId="77777777" w:rsidR="00C708E7" w:rsidRDefault="00C708E7" w:rsidP="004B36C5">
            <w:pPr>
              <w:pStyle w:val="rvps12"/>
              <w:spacing w:before="150" w:beforeAutospacing="0" w:after="0" w:afterAutospacing="0"/>
              <w:contextualSpacing/>
              <w:jc w:val="both"/>
            </w:pPr>
            <w:r>
              <w:t>«, активів загального призначення та основних засобів, які пов'язані з наданням послуг з централізованого опалення та постачання гарячої води» виключити;</w:t>
            </w:r>
          </w:p>
          <w:p w14:paraId="3D5BBAC5" w14:textId="77777777" w:rsidR="00C708E7" w:rsidRDefault="00C708E7" w:rsidP="004B36C5">
            <w:pPr>
              <w:pStyle w:val="rvps12"/>
              <w:spacing w:before="150" w:beforeAutospacing="0" w:after="0" w:afterAutospacing="0"/>
              <w:contextualSpacing/>
              <w:jc w:val="both"/>
            </w:pPr>
            <w:r>
              <w:lastRenderedPageBreak/>
              <w:t>в абзаці третьому цифри та слово «7 та 8» замінити цифрами та словом «6 та 7»;</w:t>
            </w:r>
          </w:p>
          <w:p w14:paraId="703C8594" w14:textId="77777777" w:rsidR="00C708E7" w:rsidRDefault="00C708E7" w:rsidP="004B36C5">
            <w:pPr>
              <w:pStyle w:val="rvps12"/>
              <w:spacing w:before="150" w:beforeAutospacing="0" w:after="0" w:afterAutospacing="0"/>
              <w:contextualSpacing/>
              <w:jc w:val="both"/>
            </w:pPr>
            <w:r>
              <w:t>3)</w:t>
            </w:r>
            <w:r>
              <w:tab/>
              <w:t>у пункті 5.8 цифру «9» замінити цифрою «8»;</w:t>
            </w:r>
          </w:p>
          <w:p w14:paraId="36435107" w14:textId="77777777" w:rsidR="00C708E7" w:rsidRDefault="00C708E7" w:rsidP="004B36C5">
            <w:pPr>
              <w:pStyle w:val="rvps12"/>
              <w:spacing w:before="150" w:beforeAutospacing="0" w:after="0" w:afterAutospacing="0"/>
              <w:contextualSpacing/>
              <w:jc w:val="both"/>
            </w:pPr>
            <w:r>
              <w:t>4)</w:t>
            </w:r>
            <w:r>
              <w:tab/>
              <w:t>у пункті 5.10:</w:t>
            </w:r>
          </w:p>
          <w:p w14:paraId="4F885435" w14:textId="77777777" w:rsidR="00C708E7" w:rsidRDefault="00C708E7" w:rsidP="004B36C5">
            <w:pPr>
              <w:pStyle w:val="rvps12"/>
              <w:spacing w:before="150" w:beforeAutospacing="0" w:after="0" w:afterAutospacing="0"/>
              <w:contextualSpacing/>
              <w:jc w:val="both"/>
            </w:pPr>
            <w:r>
              <w:t>в абзаці першому цифри «10» замінити цифрою «9»;</w:t>
            </w:r>
          </w:p>
          <w:p w14:paraId="3C1346DA" w14:textId="77777777" w:rsidR="00C708E7" w:rsidRDefault="00C708E7" w:rsidP="004B36C5">
            <w:pPr>
              <w:pStyle w:val="rvps12"/>
              <w:spacing w:before="150" w:beforeAutospacing="0" w:after="0" w:afterAutospacing="0"/>
              <w:contextualSpacing/>
              <w:jc w:val="both"/>
            </w:pPr>
            <w:r>
              <w:t>в абзаці другому слова «звіту» замінити словами «інформації».</w:t>
            </w:r>
          </w:p>
          <w:p w14:paraId="5B08DEBE" w14:textId="77777777" w:rsidR="00C708E7" w:rsidRDefault="00C708E7" w:rsidP="004B36C5">
            <w:pPr>
              <w:pStyle w:val="rvps12"/>
              <w:spacing w:before="150" w:beforeAutospacing="0" w:after="0" w:afterAutospacing="0"/>
              <w:contextualSpacing/>
              <w:jc w:val="both"/>
            </w:pPr>
            <w:r>
              <w:t>4.</w:t>
            </w:r>
            <w:r>
              <w:tab/>
              <w:t>У главі 6:</w:t>
            </w:r>
          </w:p>
          <w:p w14:paraId="46CDFEB4" w14:textId="77777777" w:rsidR="00C708E7" w:rsidRDefault="00C708E7" w:rsidP="004B36C5">
            <w:pPr>
              <w:pStyle w:val="rvps12"/>
              <w:spacing w:before="150" w:beforeAutospacing="0" w:after="0" w:afterAutospacing="0"/>
              <w:contextualSpacing/>
              <w:jc w:val="both"/>
            </w:pPr>
            <w:r>
              <w:t>1)</w:t>
            </w:r>
            <w:r>
              <w:tab/>
              <w:t xml:space="preserve"> у пункті 6.1 слова та знаки «Положень (стандартів) бухгалтерського обліку» замінити абревіатурами, знаками та словом «НП(С)БО або МСБО/МСФЗ»;</w:t>
            </w:r>
          </w:p>
          <w:p w14:paraId="0E899079" w14:textId="77777777" w:rsidR="00C708E7" w:rsidRDefault="00C708E7" w:rsidP="004B36C5">
            <w:pPr>
              <w:pStyle w:val="rvps12"/>
              <w:spacing w:before="150" w:beforeAutospacing="0" w:after="0" w:afterAutospacing="0"/>
              <w:contextualSpacing/>
              <w:jc w:val="both"/>
            </w:pPr>
            <w:r>
              <w:t>2)</w:t>
            </w:r>
            <w:r>
              <w:tab/>
              <w:t xml:space="preserve"> пункт 6.3 доповнити словами «та методик формування тарифів»;</w:t>
            </w:r>
          </w:p>
          <w:p w14:paraId="73A554F5" w14:textId="77777777" w:rsidR="00C708E7" w:rsidRDefault="00C708E7" w:rsidP="004B36C5">
            <w:pPr>
              <w:pStyle w:val="rvps12"/>
              <w:spacing w:before="150" w:beforeAutospacing="0" w:after="0" w:afterAutospacing="0"/>
              <w:contextualSpacing/>
              <w:jc w:val="both"/>
            </w:pPr>
            <w:r>
              <w:t>3)</w:t>
            </w:r>
            <w:r>
              <w:tab/>
              <w:t xml:space="preserve"> у пункті 6.4: </w:t>
            </w:r>
          </w:p>
          <w:p w14:paraId="28B92E78" w14:textId="77777777" w:rsidR="00C708E7" w:rsidRDefault="00C708E7" w:rsidP="004B36C5">
            <w:pPr>
              <w:pStyle w:val="rvps12"/>
              <w:spacing w:before="150" w:beforeAutospacing="0" w:after="0" w:afterAutospacing="0"/>
              <w:contextualSpacing/>
              <w:jc w:val="both"/>
            </w:pPr>
            <w:r>
              <w:t>абзац перший після слова та знака «підприємства,» доповнити словами та знаками «з урахуванням вимог цього Порядку (правил),»;</w:t>
            </w:r>
          </w:p>
          <w:p w14:paraId="633887FC" w14:textId="77777777" w:rsidR="00C708E7" w:rsidRDefault="00C708E7" w:rsidP="004B36C5">
            <w:pPr>
              <w:pStyle w:val="rvps12"/>
              <w:spacing w:before="150" w:beforeAutospacing="0" w:after="0" w:afterAutospacing="0"/>
              <w:contextualSpacing/>
              <w:jc w:val="both"/>
            </w:pPr>
            <w:r>
              <w:t>в абзаці другому знак, слова та абревіатуру «, державне регулювання яких здійснюється НКРЕКП» виключити;</w:t>
            </w:r>
          </w:p>
          <w:p w14:paraId="0AC5B8F3" w14:textId="77777777" w:rsidR="00C708E7" w:rsidRDefault="00C708E7" w:rsidP="004B36C5">
            <w:pPr>
              <w:pStyle w:val="rvps12"/>
              <w:spacing w:before="150" w:beforeAutospacing="0" w:after="0" w:afterAutospacing="0"/>
              <w:contextualSpacing/>
              <w:jc w:val="both"/>
            </w:pPr>
            <w:r>
              <w:t>в абзаці третьому слова та знаки «собівартості реалізації продукції (робіт, послуг) та» та знак, слова та абревіатуру «, регулювання діяльності яких здійснюється НКРЕКП» виключити;</w:t>
            </w:r>
          </w:p>
          <w:p w14:paraId="7BFD4370" w14:textId="77777777" w:rsidR="00C708E7" w:rsidRDefault="00C708E7" w:rsidP="004B36C5">
            <w:pPr>
              <w:pStyle w:val="rvps12"/>
              <w:spacing w:before="150" w:beforeAutospacing="0" w:after="0" w:afterAutospacing="0"/>
              <w:contextualSpacing/>
              <w:jc w:val="both"/>
            </w:pPr>
            <w:r>
              <w:t>4)</w:t>
            </w:r>
            <w:r>
              <w:tab/>
              <w:t xml:space="preserve"> пункт 6.6 доповнити знаками та словами «, з прив’язкою до місця його безпосередньої роботи, назви спеціальності (професії) та обов’язків, зазначених у посадовій чи виробничій інструкції»;</w:t>
            </w:r>
          </w:p>
          <w:p w14:paraId="312C8925" w14:textId="77777777" w:rsidR="00C708E7" w:rsidRDefault="00C708E7" w:rsidP="004B36C5">
            <w:pPr>
              <w:pStyle w:val="rvps12"/>
              <w:spacing w:before="150" w:beforeAutospacing="0" w:after="0" w:afterAutospacing="0"/>
              <w:contextualSpacing/>
              <w:jc w:val="both"/>
            </w:pPr>
            <w:r>
              <w:t>5)</w:t>
            </w:r>
            <w:r>
              <w:tab/>
              <w:t xml:space="preserve"> у пункті 6.9:</w:t>
            </w:r>
          </w:p>
          <w:p w14:paraId="14962EDB" w14:textId="77777777" w:rsidR="00C708E7" w:rsidRDefault="00C708E7" w:rsidP="004B36C5">
            <w:pPr>
              <w:pStyle w:val="rvps12"/>
              <w:spacing w:before="150" w:beforeAutospacing="0" w:after="0" w:afterAutospacing="0"/>
              <w:contextualSpacing/>
              <w:jc w:val="both"/>
            </w:pPr>
            <w:r>
              <w:t>в абзаці другому цифри «11» замінити цифрами «10»;</w:t>
            </w:r>
          </w:p>
          <w:p w14:paraId="609035F0" w14:textId="77777777" w:rsidR="00C708E7" w:rsidRDefault="00C708E7" w:rsidP="004B36C5">
            <w:pPr>
              <w:pStyle w:val="rvps12"/>
              <w:spacing w:before="150" w:beforeAutospacing="0" w:after="0" w:afterAutospacing="0"/>
              <w:contextualSpacing/>
              <w:jc w:val="both"/>
            </w:pPr>
            <w:r>
              <w:lastRenderedPageBreak/>
              <w:t>в абзаці третьому цифри «12» замінити цифрами «11»;</w:t>
            </w:r>
          </w:p>
          <w:p w14:paraId="177222BD" w14:textId="77777777" w:rsidR="00C708E7" w:rsidRDefault="00C708E7" w:rsidP="004B36C5">
            <w:pPr>
              <w:pStyle w:val="rvps12"/>
              <w:spacing w:before="150" w:beforeAutospacing="0" w:after="0" w:afterAutospacing="0"/>
              <w:contextualSpacing/>
              <w:jc w:val="both"/>
            </w:pPr>
            <w:r>
              <w:t>в абзаці четвертому цифри та знак «13 – 15» замінити цифрами та знаком «12 – 14», а знаки та слова «, у додатку 16 – 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 виключити;</w:t>
            </w:r>
          </w:p>
          <w:p w14:paraId="1B431CFE" w14:textId="77777777" w:rsidR="00C708E7" w:rsidRDefault="00C708E7" w:rsidP="004B36C5">
            <w:pPr>
              <w:pStyle w:val="rvps12"/>
              <w:spacing w:before="150" w:beforeAutospacing="0" w:after="0" w:afterAutospacing="0"/>
              <w:contextualSpacing/>
              <w:jc w:val="both"/>
            </w:pPr>
            <w:r>
              <w:t>6)</w:t>
            </w:r>
            <w:r>
              <w:tab/>
              <w:t xml:space="preserve">у пункті 6.14: </w:t>
            </w:r>
          </w:p>
          <w:p w14:paraId="78BBEAF3" w14:textId="77777777" w:rsidR="00C708E7" w:rsidRDefault="00C708E7" w:rsidP="004B36C5">
            <w:pPr>
              <w:pStyle w:val="rvps12"/>
              <w:spacing w:before="150" w:beforeAutospacing="0" w:after="0" w:afterAutospacing="0"/>
              <w:contextualSpacing/>
              <w:jc w:val="both"/>
            </w:pPr>
            <w:r>
              <w:t>у підпункті 1:</w:t>
            </w:r>
          </w:p>
          <w:p w14:paraId="5C3172B3" w14:textId="77777777" w:rsidR="00C708E7" w:rsidRDefault="00C708E7" w:rsidP="004B36C5">
            <w:pPr>
              <w:pStyle w:val="rvps12"/>
              <w:spacing w:before="150" w:beforeAutospacing="0" w:after="0" w:afterAutospacing="0"/>
              <w:contextualSpacing/>
              <w:jc w:val="both"/>
            </w:pPr>
            <w:r>
              <w:t>в абзаці третьому абревіатури та слово «АЕС та КГУ» замінити абревіатурами та знаками «АЕС, КГУ, САТ»;</w:t>
            </w:r>
          </w:p>
          <w:p w14:paraId="700A11C5" w14:textId="77777777" w:rsidR="00C708E7" w:rsidRDefault="00C708E7" w:rsidP="004B36C5">
            <w:pPr>
              <w:pStyle w:val="rvps12"/>
              <w:spacing w:before="150" w:beforeAutospacing="0" w:after="0" w:afterAutospacing="0"/>
              <w:contextualSpacing/>
              <w:jc w:val="both"/>
            </w:pPr>
            <w:r>
              <w:t>в абзаці четвертому слова «нетрадиційних та поновлювальних» замінити словом «альтернативних»;</w:t>
            </w:r>
          </w:p>
          <w:p w14:paraId="4D589D1D" w14:textId="77777777" w:rsidR="00C708E7" w:rsidRDefault="00C708E7" w:rsidP="004B36C5">
            <w:pPr>
              <w:pStyle w:val="rvps12"/>
              <w:spacing w:before="150" w:beforeAutospacing="0" w:after="0" w:afterAutospacing="0"/>
              <w:contextualSpacing/>
              <w:jc w:val="both"/>
            </w:pPr>
            <w:r>
              <w:t>у підпункті 2:</w:t>
            </w:r>
          </w:p>
          <w:p w14:paraId="5B9046C3" w14:textId="77777777" w:rsidR="00C708E7" w:rsidRDefault="00C708E7" w:rsidP="004B36C5">
            <w:pPr>
              <w:pStyle w:val="rvps12"/>
              <w:spacing w:before="150" w:beforeAutospacing="0" w:after="0" w:afterAutospacing="0"/>
              <w:contextualSpacing/>
              <w:jc w:val="both"/>
            </w:pPr>
            <w:r>
              <w:t>в абзаці третьому слова «з централізованого опалення і» замінити словами «з постачання теплової енергії»;</w:t>
            </w:r>
          </w:p>
          <w:p w14:paraId="48F78FE4" w14:textId="77777777" w:rsidR="00C708E7" w:rsidRDefault="00C708E7" w:rsidP="004B36C5">
            <w:pPr>
              <w:pStyle w:val="rvps12"/>
              <w:spacing w:before="150" w:beforeAutospacing="0" w:after="0" w:afterAutospacing="0"/>
              <w:contextualSpacing/>
              <w:jc w:val="both"/>
            </w:pPr>
            <w:r>
              <w:t>доповнити новим абзацом такого змісту:</w:t>
            </w:r>
          </w:p>
          <w:p w14:paraId="5C57EAA1" w14:textId="77777777" w:rsidR="00C708E7" w:rsidRDefault="00C708E7" w:rsidP="004B36C5">
            <w:pPr>
              <w:pStyle w:val="rvps12"/>
              <w:spacing w:before="150" w:beforeAutospacing="0" w:after="0" w:afterAutospacing="0"/>
              <w:contextualSpacing/>
              <w:jc w:val="both"/>
            </w:pPr>
            <w:r>
              <w:t>«теплової енергії, виробленої на інших джерелах/установках.».</w:t>
            </w:r>
          </w:p>
          <w:p w14:paraId="74784828" w14:textId="77777777" w:rsidR="00C708E7" w:rsidRDefault="00C708E7" w:rsidP="004B36C5">
            <w:pPr>
              <w:pStyle w:val="rvps12"/>
              <w:spacing w:before="150" w:beforeAutospacing="0" w:after="0" w:afterAutospacing="0"/>
              <w:contextualSpacing/>
              <w:jc w:val="both"/>
            </w:pPr>
            <w:r>
              <w:t>5.</w:t>
            </w:r>
            <w:r>
              <w:tab/>
              <w:t>У главі 7:</w:t>
            </w:r>
          </w:p>
          <w:p w14:paraId="3A58EC40" w14:textId="77777777" w:rsidR="00C708E7" w:rsidRDefault="00C708E7" w:rsidP="004B36C5">
            <w:pPr>
              <w:pStyle w:val="rvps12"/>
              <w:spacing w:before="150" w:beforeAutospacing="0" w:after="0" w:afterAutospacing="0"/>
              <w:contextualSpacing/>
              <w:jc w:val="both"/>
            </w:pPr>
            <w:r>
              <w:t>1)</w:t>
            </w:r>
            <w:r>
              <w:tab/>
              <w:t>у пункті 7.1:</w:t>
            </w:r>
          </w:p>
          <w:p w14:paraId="006C1857" w14:textId="77777777" w:rsidR="00C708E7" w:rsidRDefault="00C708E7" w:rsidP="004B36C5">
            <w:pPr>
              <w:pStyle w:val="rvps12"/>
              <w:spacing w:before="150" w:beforeAutospacing="0" w:after="0" w:afterAutospacing="0"/>
              <w:contextualSpacing/>
              <w:jc w:val="both"/>
            </w:pPr>
            <w:r>
              <w:t>в абзаці першому слово «планової» замінити словом «тарифної»;</w:t>
            </w:r>
          </w:p>
          <w:p w14:paraId="4DEE60DA" w14:textId="77777777" w:rsidR="00C708E7" w:rsidRDefault="00C708E7" w:rsidP="004B36C5">
            <w:pPr>
              <w:pStyle w:val="rvps12"/>
              <w:spacing w:before="150" w:beforeAutospacing="0" w:after="0" w:afterAutospacing="0"/>
              <w:contextualSpacing/>
              <w:jc w:val="both"/>
            </w:pPr>
            <w:r>
              <w:t>абзац третій виключити.</w:t>
            </w:r>
          </w:p>
          <w:p w14:paraId="4D065B38" w14:textId="77777777" w:rsidR="00C708E7" w:rsidRDefault="00C708E7" w:rsidP="004B36C5">
            <w:pPr>
              <w:pStyle w:val="rvps12"/>
              <w:spacing w:before="150" w:beforeAutospacing="0" w:after="0" w:afterAutospacing="0"/>
              <w:contextualSpacing/>
              <w:jc w:val="both"/>
            </w:pPr>
            <w:r>
              <w:t>У зв’язку з цим абзац четвертий вважати абзацом третім;</w:t>
            </w:r>
          </w:p>
          <w:p w14:paraId="2AD8227A" w14:textId="77777777" w:rsidR="00C708E7" w:rsidRDefault="00C708E7" w:rsidP="004B36C5">
            <w:pPr>
              <w:pStyle w:val="rvps12"/>
              <w:spacing w:before="150" w:beforeAutospacing="0" w:after="0" w:afterAutospacing="0"/>
              <w:contextualSpacing/>
              <w:jc w:val="both"/>
            </w:pPr>
            <w:r>
              <w:t>2)</w:t>
            </w:r>
            <w:r>
              <w:tab/>
              <w:t>у пункті 7.2 слово «реалізації» виключити;</w:t>
            </w:r>
          </w:p>
          <w:p w14:paraId="272123BB" w14:textId="77777777" w:rsidR="00C708E7" w:rsidRDefault="00C708E7" w:rsidP="004B36C5">
            <w:pPr>
              <w:pStyle w:val="rvps12"/>
              <w:spacing w:before="150" w:beforeAutospacing="0" w:after="0" w:afterAutospacing="0"/>
              <w:contextualSpacing/>
              <w:jc w:val="both"/>
            </w:pPr>
            <w:r>
              <w:t>3)</w:t>
            </w:r>
            <w:r>
              <w:tab/>
              <w:t xml:space="preserve">у пункті 7.4 слова та знаки «або змішаного» та «(складної функціональної </w:t>
            </w:r>
            <w:r>
              <w:lastRenderedPageBreak/>
              <w:t>системи калькулювання собівартості)» виключити;</w:t>
            </w:r>
          </w:p>
          <w:p w14:paraId="56B6DE93" w14:textId="77777777" w:rsidR="00C708E7" w:rsidRDefault="00C708E7" w:rsidP="004B36C5">
            <w:pPr>
              <w:pStyle w:val="rvps12"/>
              <w:spacing w:before="150" w:beforeAutospacing="0" w:after="0" w:afterAutospacing="0"/>
              <w:contextualSpacing/>
              <w:jc w:val="both"/>
            </w:pPr>
            <w:r>
              <w:t>4)</w:t>
            </w:r>
            <w:r>
              <w:tab/>
              <w:t>у підпункті 1 пункту 7.5 після абревіатури «КГУ» доповнити знаком та абревіатурою «, САТ», а слова «нетрадиційних та поновлювальних» замінити словом «альтернативних»;</w:t>
            </w:r>
          </w:p>
          <w:p w14:paraId="6045A8CD" w14:textId="77777777" w:rsidR="00C708E7" w:rsidRDefault="00C708E7" w:rsidP="004B36C5">
            <w:pPr>
              <w:pStyle w:val="rvps12"/>
              <w:spacing w:before="150" w:beforeAutospacing="0" w:after="0" w:afterAutospacing="0"/>
              <w:contextualSpacing/>
              <w:jc w:val="both"/>
            </w:pPr>
            <w:r>
              <w:t>5)</w:t>
            </w:r>
            <w:r>
              <w:tab/>
              <w:t>у пункті 7.7 знаки та слова «(котельня, тепловий пункт, дільниця (експлуатаційна, виробнича) та інші (виробництва, цехи, відділення, дільниці, бригади, бюро, лабораторії тощо))» виключити;</w:t>
            </w:r>
          </w:p>
          <w:p w14:paraId="5198EF76" w14:textId="77777777" w:rsidR="00C708E7" w:rsidRDefault="00C708E7" w:rsidP="004B36C5">
            <w:pPr>
              <w:pStyle w:val="rvps12"/>
              <w:spacing w:before="150" w:beforeAutospacing="0" w:after="0" w:afterAutospacing="0"/>
              <w:contextualSpacing/>
              <w:jc w:val="both"/>
            </w:pPr>
            <w:r>
              <w:t>6)</w:t>
            </w:r>
            <w:r>
              <w:tab/>
              <w:t>у пункті 7.8 слова, знаки та абревіатуру «у порядку, визначеному П(С)БО, з урахуванням вимог Порядку формування тарифів» замінити словами та абревіатурою «згідно з вимогами ПКУ та з урахуванням облікової політики підприємства»;</w:t>
            </w:r>
          </w:p>
          <w:p w14:paraId="4851FC4A" w14:textId="77777777" w:rsidR="00C708E7" w:rsidRDefault="00C708E7" w:rsidP="004B36C5">
            <w:pPr>
              <w:pStyle w:val="rvps12"/>
              <w:spacing w:before="150" w:beforeAutospacing="0" w:after="0" w:afterAutospacing="0"/>
              <w:contextualSpacing/>
              <w:jc w:val="both"/>
            </w:pPr>
            <w:r>
              <w:t>7)</w:t>
            </w:r>
            <w:r>
              <w:tab/>
              <w:t>в абзаці другому пункту 7.9 цифри та знак «17 – 19» замінити цифрами та знаком «15 – 17»;</w:t>
            </w:r>
          </w:p>
          <w:p w14:paraId="5156345D" w14:textId="77777777" w:rsidR="00C708E7" w:rsidRDefault="00C708E7" w:rsidP="004B36C5">
            <w:pPr>
              <w:pStyle w:val="rvps12"/>
              <w:spacing w:before="150" w:beforeAutospacing="0" w:after="0" w:afterAutospacing="0"/>
              <w:contextualSpacing/>
              <w:jc w:val="both"/>
            </w:pPr>
            <w:r>
              <w:t>8)</w:t>
            </w:r>
            <w:r>
              <w:tab/>
              <w:t>у пункті 7.11 цифри «20» замінити цифрами «18»;</w:t>
            </w:r>
          </w:p>
          <w:p w14:paraId="3D8BC4FC" w14:textId="77777777" w:rsidR="00C708E7" w:rsidRDefault="00C708E7" w:rsidP="004B36C5">
            <w:pPr>
              <w:pStyle w:val="rvps12"/>
              <w:spacing w:before="150" w:beforeAutospacing="0" w:after="0" w:afterAutospacing="0"/>
              <w:contextualSpacing/>
              <w:jc w:val="both"/>
            </w:pPr>
            <w:r>
              <w:t>9)</w:t>
            </w:r>
            <w:r>
              <w:tab/>
              <w:t xml:space="preserve">пункт 7.13 викласти в такій редакції: </w:t>
            </w:r>
          </w:p>
          <w:p w14:paraId="3610C09A" w14:textId="77777777" w:rsidR="00C708E7" w:rsidRDefault="00C708E7" w:rsidP="004B36C5">
            <w:pPr>
              <w:pStyle w:val="rvps12"/>
              <w:spacing w:before="150" w:beforeAutospacing="0" w:after="0" w:afterAutospacing="0"/>
              <w:contextualSpacing/>
              <w:jc w:val="both"/>
            </w:pPr>
            <w:r>
              <w:t xml:space="preserve">«7.13. До виробничої собівартості з транспортування теплової енергії окрім витрат, зазначених у пункті 7.4 цієї глави, включаються також: </w:t>
            </w:r>
          </w:p>
          <w:p w14:paraId="3BB9B19B" w14:textId="77777777" w:rsidR="00C708E7" w:rsidRDefault="00C708E7" w:rsidP="004B36C5">
            <w:pPr>
              <w:pStyle w:val="rvps12"/>
              <w:spacing w:before="150" w:beforeAutospacing="0" w:after="0" w:afterAutospacing="0"/>
              <w:contextualSpacing/>
              <w:jc w:val="both"/>
            </w:pPr>
            <w:r>
              <w:t xml:space="preserve">витрати на транспортування власної теплової енергії 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w:t>
            </w:r>
            <w:r>
              <w:lastRenderedPageBreak/>
              <w:t>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p>
          <w:p w14:paraId="5DDF6318" w14:textId="77777777" w:rsidR="00C708E7" w:rsidRDefault="00C708E7" w:rsidP="004B36C5">
            <w:pPr>
              <w:pStyle w:val="rvps12"/>
              <w:spacing w:before="150" w:beforeAutospacing="0" w:after="0" w:afterAutospacing="0"/>
              <w:contextualSpacing/>
              <w:jc w:val="both"/>
            </w:pPr>
            <w: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p w14:paraId="5DE97D1D" w14:textId="77777777" w:rsidR="00C708E7" w:rsidRDefault="00C708E7" w:rsidP="004B36C5">
            <w:pPr>
              <w:pStyle w:val="rvps12"/>
              <w:spacing w:before="150" w:beforeAutospacing="0" w:after="0" w:afterAutospacing="0"/>
              <w:contextualSpacing/>
              <w:jc w:val="both"/>
            </w:pPr>
            <w: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p>
          <w:p w14:paraId="6171A2DE" w14:textId="77777777" w:rsidR="00C708E7" w:rsidRDefault="00C708E7" w:rsidP="004B36C5">
            <w:pPr>
              <w:pStyle w:val="rvps12"/>
              <w:spacing w:before="150" w:beforeAutospacing="0" w:after="0" w:afterAutospacing="0"/>
              <w:contextualSpacing/>
              <w:jc w:val="both"/>
            </w:pPr>
            <w:r>
              <w:t>витрати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інших прямих витрат виробництва та/або транспортування теплової енергії.»;</w:t>
            </w:r>
          </w:p>
          <w:p w14:paraId="17DEC851" w14:textId="77777777" w:rsidR="00C708E7" w:rsidRDefault="00C708E7" w:rsidP="004B36C5">
            <w:pPr>
              <w:pStyle w:val="rvps12"/>
              <w:spacing w:before="150" w:beforeAutospacing="0" w:after="0" w:afterAutospacing="0"/>
              <w:contextualSpacing/>
              <w:jc w:val="both"/>
            </w:pPr>
            <w:r>
              <w:t>10)</w:t>
            </w:r>
            <w:r>
              <w:tab/>
              <w:t xml:space="preserve"> в абзаці другому пункту 7.14 слово «Порядку» замінити словом «методики», а слова «централізованого опалення» замінити словами «постачання теплової енергії»;</w:t>
            </w:r>
          </w:p>
          <w:p w14:paraId="166BE8FA" w14:textId="77777777" w:rsidR="00C708E7" w:rsidRDefault="00C708E7" w:rsidP="004B36C5">
            <w:pPr>
              <w:pStyle w:val="rvps12"/>
              <w:spacing w:before="150" w:beforeAutospacing="0" w:after="0" w:afterAutospacing="0"/>
              <w:contextualSpacing/>
              <w:jc w:val="both"/>
            </w:pPr>
            <w:r>
              <w:t>11)</w:t>
            </w:r>
            <w:r>
              <w:tab/>
              <w:t xml:space="preserve"> пункти 7.15 та 7.16 виключити.</w:t>
            </w:r>
          </w:p>
          <w:p w14:paraId="44D56F86" w14:textId="77777777" w:rsidR="00C708E7" w:rsidRDefault="00C708E7" w:rsidP="004B36C5">
            <w:pPr>
              <w:pStyle w:val="rvps12"/>
              <w:spacing w:before="150" w:beforeAutospacing="0" w:after="0" w:afterAutospacing="0"/>
              <w:contextualSpacing/>
              <w:jc w:val="both"/>
            </w:pPr>
            <w:r>
              <w:t>У зв’язку з цим пункти 7.17 – 7.23 вважати відповідно пунктами 7.15 – 7.21;</w:t>
            </w:r>
          </w:p>
          <w:p w14:paraId="49541897" w14:textId="77777777" w:rsidR="00C708E7" w:rsidRDefault="00C708E7" w:rsidP="004B36C5">
            <w:pPr>
              <w:pStyle w:val="rvps12"/>
              <w:spacing w:before="150" w:beforeAutospacing="0" w:after="0" w:afterAutospacing="0"/>
              <w:contextualSpacing/>
              <w:jc w:val="both"/>
            </w:pPr>
            <w:r>
              <w:lastRenderedPageBreak/>
              <w:t>12)</w:t>
            </w:r>
            <w:r>
              <w:tab/>
              <w:t>у пункті 7.16 слово «фактична» замінити словом «виробнича», а слово «реалізованої» виключити;</w:t>
            </w:r>
          </w:p>
          <w:p w14:paraId="4DD41217" w14:textId="77777777" w:rsidR="00C708E7" w:rsidRDefault="00C708E7" w:rsidP="004B36C5">
            <w:pPr>
              <w:pStyle w:val="rvps12"/>
              <w:spacing w:before="150" w:beforeAutospacing="0" w:after="0" w:afterAutospacing="0"/>
              <w:contextualSpacing/>
              <w:jc w:val="both"/>
            </w:pPr>
            <w:r>
              <w:t>13)</w:t>
            </w:r>
            <w:r>
              <w:tab/>
              <w:t xml:space="preserve">в абзаці другому пункту 7.17 цифри «20» та «21» замінити відповідно цифрами «18» та «19»; </w:t>
            </w:r>
          </w:p>
          <w:p w14:paraId="79052BF3" w14:textId="77777777" w:rsidR="00C708E7" w:rsidRDefault="00C708E7" w:rsidP="004B36C5">
            <w:pPr>
              <w:pStyle w:val="rvps12"/>
              <w:spacing w:before="150" w:beforeAutospacing="0" w:after="0" w:afterAutospacing="0"/>
              <w:contextualSpacing/>
              <w:jc w:val="both"/>
            </w:pPr>
            <w:r>
              <w:t>14)</w:t>
            </w:r>
            <w:r>
              <w:tab/>
              <w:t>пункт 7.19 викласти в такій редакції:</w:t>
            </w:r>
          </w:p>
          <w:p w14:paraId="5674037C" w14:textId="77777777" w:rsidR="00C708E7" w:rsidRDefault="00C708E7" w:rsidP="004B36C5">
            <w:pPr>
              <w:pStyle w:val="rvps12"/>
              <w:spacing w:before="150" w:beforeAutospacing="0" w:after="0" w:afterAutospacing="0"/>
              <w:contextualSpacing/>
              <w:jc w:val="both"/>
            </w:pPr>
            <w:r>
              <w:t>«7.19. Склад інших операційних витрат визначається відповідно до вимог НП(С)БО або МСБО/МСФЗ, з урахуванням обмежень, встановлених методиками формування тарифів.».</w:t>
            </w:r>
          </w:p>
          <w:p w14:paraId="65B69610" w14:textId="77777777" w:rsidR="00C708E7" w:rsidRDefault="00C708E7" w:rsidP="004B36C5">
            <w:pPr>
              <w:pStyle w:val="rvps12"/>
              <w:spacing w:before="150" w:beforeAutospacing="0" w:after="0" w:afterAutospacing="0"/>
              <w:contextualSpacing/>
              <w:jc w:val="both"/>
            </w:pPr>
            <w:r>
              <w:t>6.</w:t>
            </w:r>
            <w:r>
              <w:tab/>
              <w:t>У главі 8:</w:t>
            </w:r>
          </w:p>
          <w:p w14:paraId="4AC98BCC" w14:textId="77777777" w:rsidR="00C708E7" w:rsidRDefault="00C708E7" w:rsidP="004B36C5">
            <w:pPr>
              <w:pStyle w:val="rvps12"/>
              <w:spacing w:before="150" w:beforeAutospacing="0" w:after="0" w:afterAutospacing="0"/>
              <w:contextualSpacing/>
              <w:jc w:val="both"/>
            </w:pPr>
            <w:r>
              <w:t>1)</w:t>
            </w:r>
            <w:r>
              <w:tab/>
              <w:t>у пункті 8.1 слова «централізованого опалення» замінити словами «постачання теплової енергії»;</w:t>
            </w:r>
          </w:p>
          <w:p w14:paraId="27AD1BCF" w14:textId="77777777" w:rsidR="00C708E7" w:rsidRDefault="00C708E7" w:rsidP="004B36C5">
            <w:pPr>
              <w:pStyle w:val="rvps12"/>
              <w:spacing w:before="150" w:beforeAutospacing="0" w:after="0" w:afterAutospacing="0"/>
              <w:contextualSpacing/>
              <w:jc w:val="both"/>
            </w:pPr>
            <w:r>
              <w:t>2)</w:t>
            </w:r>
            <w:r>
              <w:tab/>
              <w:t>пункт 8.2 викласти в такій редакції:</w:t>
            </w:r>
          </w:p>
          <w:p w14:paraId="37109FCE" w14:textId="77777777" w:rsidR="00C708E7" w:rsidRDefault="00C708E7" w:rsidP="004B36C5">
            <w:pPr>
              <w:pStyle w:val="rvps12"/>
              <w:spacing w:before="150" w:beforeAutospacing="0" w:after="0" w:afterAutospacing="0"/>
              <w:contextualSpacing/>
              <w:jc w:val="both"/>
            </w:pPr>
            <w:r>
              <w:t xml:space="preserve">«8.2. До повної собівартості теплової енергії, її виробництва, транспортування, постачання та послуги з постачання теплової енергії та постачання гарячої води не включаються витрати: </w:t>
            </w:r>
          </w:p>
          <w:p w14:paraId="13CF5FE1" w14:textId="77777777" w:rsidR="00C708E7" w:rsidRDefault="00C708E7" w:rsidP="004B36C5">
            <w:pPr>
              <w:pStyle w:val="rvps12"/>
              <w:spacing w:before="150" w:beforeAutospacing="0" w:after="0" w:afterAutospacing="0"/>
              <w:contextualSpacing/>
              <w:jc w:val="both"/>
            </w:pPr>
            <w:r>
              <w:t>пов’язані з абонентським обслуговуванням, технічним обслуговуванням та поточним ремонтом внутрішньобудинкових систем теплопостачання багатоквартирного будинку, обслуговуванням та заміною вузлів комерційного та розподільного обліку;</w:t>
            </w:r>
          </w:p>
          <w:p w14:paraId="159DFD81" w14:textId="77777777" w:rsidR="00C708E7" w:rsidRDefault="00C708E7" w:rsidP="004B36C5">
            <w:pPr>
              <w:pStyle w:val="rvps12"/>
              <w:spacing w:before="150" w:beforeAutospacing="0" w:after="0" w:afterAutospacing="0"/>
              <w:contextualSpacing/>
              <w:jc w:val="both"/>
            </w:pPr>
            <w:r>
              <w:t>на збут інших, крім ліцензованих у сфері теплопостачання, видів господарської діяльності.»;</w:t>
            </w:r>
          </w:p>
          <w:p w14:paraId="15D892C1" w14:textId="77777777" w:rsidR="00C708E7" w:rsidRDefault="00C708E7" w:rsidP="004B36C5">
            <w:pPr>
              <w:pStyle w:val="rvps12"/>
              <w:spacing w:before="150" w:beforeAutospacing="0" w:after="0" w:afterAutospacing="0"/>
              <w:contextualSpacing/>
              <w:jc w:val="both"/>
            </w:pPr>
            <w:r>
              <w:t>3)</w:t>
            </w:r>
            <w:r>
              <w:tab/>
              <w:t>пункти 8.3 та 8.4 виключити.</w:t>
            </w:r>
          </w:p>
          <w:p w14:paraId="23A789E1" w14:textId="77777777" w:rsidR="00C708E7" w:rsidRDefault="00C708E7" w:rsidP="004B36C5">
            <w:pPr>
              <w:pStyle w:val="rvps12"/>
              <w:spacing w:before="150" w:beforeAutospacing="0" w:after="0" w:afterAutospacing="0"/>
              <w:contextualSpacing/>
              <w:jc w:val="both"/>
            </w:pPr>
            <w:r>
              <w:t>7.</w:t>
            </w:r>
            <w:r>
              <w:tab/>
              <w:t>У главі 10:</w:t>
            </w:r>
          </w:p>
          <w:p w14:paraId="44E81B20" w14:textId="77777777" w:rsidR="00C708E7" w:rsidRDefault="00C708E7" w:rsidP="004B36C5">
            <w:pPr>
              <w:pStyle w:val="rvps12"/>
              <w:spacing w:before="150" w:beforeAutospacing="0" w:after="0" w:afterAutospacing="0"/>
              <w:contextualSpacing/>
              <w:jc w:val="both"/>
            </w:pPr>
            <w:r>
              <w:t>1)</w:t>
            </w:r>
            <w:r>
              <w:tab/>
              <w:t xml:space="preserve">у пункті 10.1 слова та знаки «Положень (стандартів) бухгалтерського обліку» замінити абревіатурою, знаками та словом «НП(С)БО </w:t>
            </w:r>
            <w:r>
              <w:lastRenderedPageBreak/>
              <w:t>або МСБО/МСФЗ», а слово «порядків» замінити словом «методик»;</w:t>
            </w:r>
          </w:p>
          <w:p w14:paraId="2B84FBA5" w14:textId="77777777" w:rsidR="00C708E7" w:rsidRDefault="00C708E7" w:rsidP="004B36C5">
            <w:pPr>
              <w:pStyle w:val="rvps12"/>
              <w:spacing w:before="150" w:beforeAutospacing="0" w:after="0" w:afterAutospacing="0"/>
              <w:contextualSpacing/>
              <w:jc w:val="both"/>
            </w:pPr>
            <w:r>
              <w:t>2)</w:t>
            </w:r>
            <w:r>
              <w:tab/>
              <w:t>у пункті 10.4 знаки та слова «(крім населення)» виключити;</w:t>
            </w:r>
          </w:p>
          <w:p w14:paraId="256771DA" w14:textId="77777777" w:rsidR="00C708E7" w:rsidRDefault="00C708E7" w:rsidP="004B36C5">
            <w:pPr>
              <w:pStyle w:val="rvps12"/>
              <w:spacing w:before="150" w:beforeAutospacing="0" w:after="0" w:afterAutospacing="0"/>
              <w:contextualSpacing/>
              <w:jc w:val="both"/>
            </w:pPr>
            <w:r>
              <w:t>3)</w:t>
            </w:r>
            <w:r>
              <w:tab/>
              <w:t>пункт 10.8 доповнити знаками та словами «, відповідного планованого річного прибутку (за наявності) та коригування витрат»;</w:t>
            </w:r>
          </w:p>
          <w:p w14:paraId="46D50222" w14:textId="77777777" w:rsidR="00C708E7" w:rsidRDefault="00C708E7" w:rsidP="004B36C5">
            <w:pPr>
              <w:pStyle w:val="rvps12"/>
              <w:spacing w:before="150" w:beforeAutospacing="0" w:after="0" w:afterAutospacing="0"/>
              <w:contextualSpacing/>
              <w:jc w:val="both"/>
            </w:pPr>
            <w:r>
              <w:t>4) у пункті 10.10 абревіатури та слово «ЦО та ЦПГВ» замінити словами «послуги з постачання теплової енергії і постачання гарячої води», а слова «централізованого опалення» замінити словами «постачання теплової енергії».</w:t>
            </w:r>
          </w:p>
          <w:p w14:paraId="77ED2917" w14:textId="77777777" w:rsidR="00C708E7" w:rsidRDefault="00C708E7" w:rsidP="004B36C5">
            <w:pPr>
              <w:pStyle w:val="rvps12"/>
              <w:spacing w:before="150" w:beforeAutospacing="0" w:after="0" w:afterAutospacing="0"/>
              <w:contextualSpacing/>
              <w:jc w:val="both"/>
            </w:pPr>
            <w:r>
              <w:t>8. У пунктах 11.1 та 11.2 глави 11 слова «централізованого опалення» замінити словами «постачання теплової енергії».</w:t>
            </w:r>
          </w:p>
          <w:p w14:paraId="3881DAB2" w14:textId="77777777" w:rsidR="00C708E7" w:rsidRDefault="00C708E7" w:rsidP="004B36C5">
            <w:pPr>
              <w:pStyle w:val="rvps12"/>
              <w:spacing w:before="150" w:beforeAutospacing="0" w:after="0" w:afterAutospacing="0"/>
              <w:contextualSpacing/>
              <w:jc w:val="both"/>
            </w:pPr>
            <w:r>
              <w:t>9. У пункті 12.2 глави 12 слова та знаки «Положень (стандартів) бухгалтерського обліку» замінити абревіатурами, знаками та словом «НП(С)БО або МСБО/МСФЗ».</w:t>
            </w:r>
          </w:p>
          <w:p w14:paraId="39401349" w14:textId="77777777" w:rsidR="00C708E7" w:rsidRDefault="00C708E7" w:rsidP="004B36C5">
            <w:pPr>
              <w:pStyle w:val="rvps12"/>
              <w:spacing w:before="150" w:beforeAutospacing="0" w:after="0" w:afterAutospacing="0"/>
              <w:contextualSpacing/>
              <w:jc w:val="both"/>
            </w:pPr>
            <w:r>
              <w:t>10. У пункті 13.1 глави 13 слова та знаки «Положень (стандартів) бухгалтерського обліку» замінити абревіатурами, знаками та словом «НП(С)БО або МСБО/МСФЗ».</w:t>
            </w:r>
          </w:p>
          <w:p w14:paraId="6702DFC2" w14:textId="77777777" w:rsidR="00C708E7" w:rsidRDefault="00C708E7" w:rsidP="004B36C5">
            <w:pPr>
              <w:pStyle w:val="rvps12"/>
              <w:spacing w:before="150" w:beforeAutospacing="0" w:after="0" w:afterAutospacing="0"/>
              <w:contextualSpacing/>
              <w:jc w:val="both"/>
            </w:pPr>
            <w:r>
              <w:t>11.</w:t>
            </w:r>
            <w:r>
              <w:tab/>
              <w:t xml:space="preserve"> У главі 14:</w:t>
            </w:r>
          </w:p>
          <w:p w14:paraId="16F73D4B" w14:textId="77777777" w:rsidR="00C708E7" w:rsidRDefault="00C708E7" w:rsidP="004B36C5">
            <w:pPr>
              <w:pStyle w:val="rvps12"/>
              <w:spacing w:before="150" w:beforeAutospacing="0" w:after="0" w:afterAutospacing="0"/>
              <w:contextualSpacing/>
              <w:jc w:val="both"/>
            </w:pPr>
            <w:r>
              <w:t>1)</w:t>
            </w:r>
            <w:r>
              <w:tab/>
              <w:t>пункт 14.1 викласти в такій редакції:</w:t>
            </w:r>
          </w:p>
          <w:p w14:paraId="25F72A5C" w14:textId="77777777" w:rsidR="00C708E7" w:rsidRDefault="00C708E7" w:rsidP="004B36C5">
            <w:pPr>
              <w:pStyle w:val="rvps12"/>
              <w:spacing w:before="150" w:beforeAutospacing="0" w:after="0" w:afterAutospacing="0"/>
              <w:contextualSpacing/>
              <w:jc w:val="both"/>
            </w:pPr>
            <w:r>
              <w:t>«14.1. Для забезпечення регуляторних потреб суб'єкти господарювання у сфері теплопостачання заповнюють форми, наведені в додатках 20 – 21, та використовують зазначену у них інформацію при складанні галузевої та фінансової звітності.»;</w:t>
            </w:r>
          </w:p>
          <w:p w14:paraId="01EC27DC" w14:textId="77777777" w:rsidR="00C708E7" w:rsidRDefault="00C708E7" w:rsidP="004B36C5">
            <w:pPr>
              <w:pStyle w:val="rvps12"/>
              <w:spacing w:before="150" w:beforeAutospacing="0" w:after="0" w:afterAutospacing="0"/>
              <w:contextualSpacing/>
              <w:jc w:val="both"/>
            </w:pPr>
            <w:r>
              <w:t>2)</w:t>
            </w:r>
            <w:r>
              <w:tab/>
              <w:t>пункт 14.3 викласти в такій редакції:</w:t>
            </w:r>
          </w:p>
          <w:p w14:paraId="5BC1D13A" w14:textId="77777777" w:rsidR="00C708E7" w:rsidRDefault="00C708E7" w:rsidP="004B36C5">
            <w:pPr>
              <w:pStyle w:val="rvps12"/>
              <w:spacing w:before="150" w:beforeAutospacing="0" w:after="0" w:afterAutospacing="0"/>
              <w:contextualSpacing/>
              <w:jc w:val="both"/>
            </w:pPr>
            <w:r>
              <w:t xml:space="preserve">«14.3. Для формування окремих показників регуляторної звітності ліцензіат застосовує </w:t>
            </w:r>
            <w:r>
              <w:lastRenderedPageBreak/>
              <w:t>методики та алгоритми внутрішньогосподарського (управлінського) обліку, проводить фінансово-економічні розрахунки та розподіли.</w:t>
            </w:r>
          </w:p>
          <w:p w14:paraId="358481A7" w14:textId="77777777" w:rsidR="00C708E7" w:rsidRDefault="00C708E7" w:rsidP="004B36C5">
            <w:pPr>
              <w:pStyle w:val="rvps12"/>
              <w:spacing w:before="150" w:beforeAutospacing="0" w:after="0" w:afterAutospacing="0"/>
              <w:contextualSpacing/>
              <w:jc w:val="both"/>
            </w:pPr>
            <w:r>
              <w:t>До таких показників регуляторної звітності у розрізі ліцензованих та інших видів господарської діяльності належать:</w:t>
            </w:r>
          </w:p>
          <w:p w14:paraId="376EBD82" w14:textId="77777777" w:rsidR="00C708E7" w:rsidRDefault="00C708E7" w:rsidP="004B36C5">
            <w:pPr>
              <w:pStyle w:val="rvps12"/>
              <w:spacing w:before="150" w:beforeAutospacing="0" w:after="0" w:afterAutospacing="0"/>
              <w:contextualSpacing/>
              <w:jc w:val="both"/>
            </w:pPr>
            <w:r>
              <w:t>витрати на паливо, враховуючи вартість палива та послуги його транспортування і розподілу, за видами виробництва теплової енергії (виробництво котельнями, ТЕЦ, ТЕС, АЕС, КГУ, САТ та установками з використанням альтернативних джерел енергії та іншими джерелами/установками) та категоріями споживачів теплової енергії;</w:t>
            </w:r>
          </w:p>
          <w:p w14:paraId="2E68F5E6" w14:textId="77777777" w:rsidR="00C708E7" w:rsidRDefault="00C708E7" w:rsidP="004B36C5">
            <w:pPr>
              <w:pStyle w:val="rvps12"/>
              <w:spacing w:before="150" w:beforeAutospacing="0" w:after="0" w:afterAutospacing="0"/>
              <w:contextualSpacing/>
              <w:jc w:val="both"/>
            </w:pPr>
            <w:r>
              <w:t>витрати на покупну теплову енергію за категоріями споживачів;</w:t>
            </w:r>
          </w:p>
          <w:p w14:paraId="0BAE51F3" w14:textId="77777777" w:rsidR="00C708E7" w:rsidRDefault="00C708E7" w:rsidP="004B36C5">
            <w:pPr>
              <w:pStyle w:val="rvps12"/>
              <w:spacing w:before="150" w:beforeAutospacing="0" w:after="0" w:afterAutospacing="0"/>
              <w:contextualSpacing/>
              <w:jc w:val="both"/>
            </w:pPr>
            <w:r>
              <w:t>вартість теплової енергії для власних господарських потреб та потреб з надання послуг з постачання теплової енергії та постачання гарячої води за категоріями споживачів цих послуг;</w:t>
            </w:r>
          </w:p>
          <w:p w14:paraId="398A7F24" w14:textId="77777777" w:rsidR="00C708E7" w:rsidRDefault="00C708E7" w:rsidP="004B36C5">
            <w:pPr>
              <w:pStyle w:val="rvps12"/>
              <w:spacing w:before="150" w:beforeAutospacing="0" w:after="0" w:afterAutospacing="0"/>
              <w:contextualSpacing/>
              <w:jc w:val="both"/>
            </w:pPr>
            <w:r>
              <w:t>фактична виробнича і повна собівартість власного виробництва 1 Гкал теплової енергії котельнями, ТЕЦ, ТЕС, АЕС, КГУ, САТ та установками з використанням альтернативних джерел енергії за категоріями споживачів теплової енергії;</w:t>
            </w:r>
          </w:p>
          <w:p w14:paraId="113C53D5" w14:textId="77777777" w:rsidR="00C708E7" w:rsidRDefault="00C708E7" w:rsidP="004B36C5">
            <w:pPr>
              <w:pStyle w:val="rvps12"/>
              <w:spacing w:before="150" w:beforeAutospacing="0" w:after="0" w:afterAutospacing="0"/>
              <w:contextualSpacing/>
              <w:jc w:val="both"/>
            </w:pPr>
            <w:r>
              <w:t>фактична виробнича і повна собівартість електроенергії власного виробництва на ТЕЦ, ТЕС, АЕС і КГУ;</w:t>
            </w:r>
          </w:p>
          <w:p w14:paraId="5268DE5B" w14:textId="77777777" w:rsidR="00C708E7" w:rsidRDefault="00C708E7" w:rsidP="004B36C5">
            <w:pPr>
              <w:pStyle w:val="rvps12"/>
              <w:spacing w:before="150" w:beforeAutospacing="0" w:after="0" w:afterAutospacing="0"/>
              <w:contextualSpacing/>
              <w:jc w:val="both"/>
            </w:pPr>
            <w:r>
              <w:t>фактична виробнича і повна собівартість води власного виробництва;</w:t>
            </w:r>
          </w:p>
          <w:p w14:paraId="1C2729F2" w14:textId="77777777" w:rsidR="00C708E7" w:rsidRDefault="00C708E7" w:rsidP="004B36C5">
            <w:pPr>
              <w:pStyle w:val="rvps12"/>
              <w:spacing w:before="150" w:beforeAutospacing="0" w:after="0" w:afterAutospacing="0"/>
              <w:contextualSpacing/>
              <w:jc w:val="both"/>
            </w:pPr>
            <w:r>
              <w:t>витрати на питну воду власного виробництва для надання послуг з постачання гарячої води;</w:t>
            </w:r>
          </w:p>
          <w:p w14:paraId="2580D712" w14:textId="77777777" w:rsidR="00C708E7" w:rsidRDefault="00C708E7" w:rsidP="004B36C5">
            <w:pPr>
              <w:pStyle w:val="rvps12"/>
              <w:spacing w:before="150" w:beforeAutospacing="0" w:after="0" w:afterAutospacing="0"/>
              <w:contextualSpacing/>
              <w:jc w:val="both"/>
            </w:pPr>
            <w:r>
              <w:lastRenderedPageBreak/>
              <w:t>умовно-змінні витрати на одиницю теплової енергії, одиницю послуг з постачання теплової енергії;</w:t>
            </w:r>
          </w:p>
          <w:p w14:paraId="5AC7A32E" w14:textId="77777777" w:rsidR="00C708E7" w:rsidRDefault="00C708E7" w:rsidP="004B36C5">
            <w:pPr>
              <w:pStyle w:val="rvps12"/>
              <w:spacing w:before="150" w:beforeAutospacing="0" w:after="0" w:afterAutospacing="0"/>
              <w:contextualSpacing/>
              <w:jc w:val="both"/>
            </w:pPr>
            <w:r>
              <w:t>умовно-постійні витрати на одиницю теплової енергії, одиницю послуг з постачання теплової енергії;</w:t>
            </w:r>
          </w:p>
          <w:p w14:paraId="37CC0D27" w14:textId="77777777" w:rsidR="00C708E7" w:rsidRDefault="00C708E7" w:rsidP="004B36C5">
            <w:pPr>
              <w:pStyle w:val="rvps12"/>
              <w:spacing w:before="150" w:beforeAutospacing="0" w:after="0" w:afterAutospacing="0"/>
              <w:contextualSpacing/>
              <w:jc w:val="both"/>
            </w:pPr>
            <w:r>
              <w:t>амортизація згідно з вимогами ПКУ;</w:t>
            </w:r>
          </w:p>
          <w:p w14:paraId="2A216B29" w14:textId="77777777" w:rsidR="00C708E7" w:rsidRDefault="00C708E7" w:rsidP="004B36C5">
            <w:pPr>
              <w:pStyle w:val="rvps12"/>
              <w:spacing w:before="150" w:beforeAutospacing="0" w:after="0" w:afterAutospacing="0"/>
              <w:contextualSpacing/>
              <w:jc w:val="both"/>
            </w:pPr>
            <w:r>
              <w:t>фінансові витрати за ліцензованими видами діяльності та іншими видами господарської діяльності;</w:t>
            </w:r>
          </w:p>
          <w:p w14:paraId="5F18BD23" w14:textId="77777777" w:rsidR="00C708E7" w:rsidRDefault="00C708E7" w:rsidP="004B36C5">
            <w:pPr>
              <w:pStyle w:val="rvps12"/>
              <w:spacing w:before="150" w:beforeAutospacing="0" w:after="0" w:afterAutospacing="0"/>
              <w:contextualSpacing/>
              <w:jc w:val="both"/>
            </w:pPr>
            <w:r>
              <w:t>дохід від реалізованої продукції (робіт, послуг) за діючими тарифами, у тому числі для потреб інших видів діяльності ліцензіата;</w:t>
            </w:r>
          </w:p>
          <w:p w14:paraId="531CDF3A" w14:textId="77777777" w:rsidR="00C708E7" w:rsidRDefault="00C708E7" w:rsidP="004B36C5">
            <w:pPr>
              <w:pStyle w:val="rvps12"/>
              <w:spacing w:before="150" w:beforeAutospacing="0" w:after="0" w:afterAutospacing="0"/>
              <w:contextualSpacing/>
              <w:jc w:val="both"/>
            </w:pPr>
            <w:r>
              <w:t>дотація/фінансова допомога на відшкодування різниці в тарифах;</w:t>
            </w:r>
          </w:p>
          <w:p w14:paraId="15AC830C" w14:textId="77777777" w:rsidR="00C708E7" w:rsidRDefault="00C708E7" w:rsidP="004B36C5">
            <w:pPr>
              <w:pStyle w:val="rvps12"/>
              <w:spacing w:before="150" w:beforeAutospacing="0" w:after="0" w:afterAutospacing="0"/>
              <w:contextualSpacing/>
              <w:jc w:val="both"/>
            </w:pPr>
            <w:r>
              <w:t>витрати на покриття втрат;</w:t>
            </w:r>
          </w:p>
          <w:p w14:paraId="162C2812" w14:textId="77777777" w:rsidR="00C708E7" w:rsidRDefault="00C708E7" w:rsidP="004B36C5">
            <w:pPr>
              <w:pStyle w:val="rvps12"/>
              <w:spacing w:before="150" w:beforeAutospacing="0" w:after="0" w:afterAutospacing="0"/>
              <w:contextualSpacing/>
              <w:jc w:val="both"/>
            </w:pPr>
            <w:r>
              <w:t>коригування витрат;</w:t>
            </w:r>
          </w:p>
          <w:p w14:paraId="370A03AC" w14:textId="77777777" w:rsidR="00C708E7" w:rsidRDefault="00C708E7" w:rsidP="004B36C5">
            <w:pPr>
              <w:pStyle w:val="rvps12"/>
              <w:spacing w:before="150" w:beforeAutospacing="0" w:after="0" w:afterAutospacing="0"/>
              <w:contextualSpacing/>
              <w:jc w:val="both"/>
            </w:pPr>
            <w:r>
              <w:t>перерахунки/коригування розміру плати за послуги з постачання теплової енергії та послуги з постачання гарячої води;</w:t>
            </w:r>
          </w:p>
          <w:p w14:paraId="163B9BC1" w14:textId="77777777" w:rsidR="00C708E7" w:rsidRDefault="00C708E7" w:rsidP="004B36C5">
            <w:pPr>
              <w:pStyle w:val="rvps12"/>
              <w:spacing w:before="150" w:beforeAutospacing="0" w:after="0" w:afterAutospacing="0"/>
              <w:contextualSpacing/>
              <w:jc w:val="both"/>
            </w:pPr>
            <w:r>
              <w:t>фінансовий результат від операційної діяльності;</w:t>
            </w:r>
          </w:p>
          <w:p w14:paraId="07D2EC6B" w14:textId="77777777" w:rsidR="00C708E7" w:rsidRDefault="00C708E7" w:rsidP="004B36C5">
            <w:pPr>
              <w:pStyle w:val="rvps12"/>
              <w:spacing w:before="150" w:beforeAutospacing="0" w:after="0" w:afterAutospacing="0"/>
              <w:contextualSpacing/>
              <w:jc w:val="both"/>
            </w:pPr>
            <w:r>
              <w:t>фінансовий результат до оподаткування;</w:t>
            </w:r>
          </w:p>
          <w:p w14:paraId="41C48C47" w14:textId="77777777" w:rsidR="00C708E7" w:rsidRDefault="00C708E7" w:rsidP="004B36C5">
            <w:pPr>
              <w:pStyle w:val="rvps12"/>
              <w:spacing w:before="150" w:beforeAutospacing="0" w:after="0" w:afterAutospacing="0"/>
              <w:contextualSpacing/>
              <w:jc w:val="both"/>
            </w:pPr>
            <w:r>
              <w:t>чистий фінансовий результат;</w:t>
            </w:r>
          </w:p>
          <w:p w14:paraId="2C465D9B" w14:textId="77777777" w:rsidR="00C708E7" w:rsidRDefault="00C708E7" w:rsidP="004B36C5">
            <w:pPr>
              <w:pStyle w:val="rvps12"/>
              <w:spacing w:before="150" w:beforeAutospacing="0" w:after="0" w:afterAutospacing="0"/>
              <w:contextualSpacing/>
              <w:jc w:val="both"/>
            </w:pPr>
            <w:r>
              <w:t>витрати на компенсацію втрат теплової енергії в теплових мережах;</w:t>
            </w:r>
          </w:p>
          <w:p w14:paraId="2281C6AC" w14:textId="77777777" w:rsidR="00C708E7" w:rsidRDefault="00C708E7" w:rsidP="004B36C5">
            <w:pPr>
              <w:pStyle w:val="rvps12"/>
              <w:spacing w:before="150" w:beforeAutospacing="0" w:after="0" w:afterAutospacing="0"/>
              <w:contextualSpacing/>
              <w:jc w:val="both"/>
            </w:pPr>
            <w:r>
              <w:t>втрати теплової енергії в теплових мережах;</w:t>
            </w:r>
          </w:p>
          <w:p w14:paraId="67AF7346" w14:textId="77777777" w:rsidR="00C708E7" w:rsidRDefault="00C708E7" w:rsidP="004B36C5">
            <w:pPr>
              <w:pStyle w:val="rvps12"/>
              <w:spacing w:before="150" w:beforeAutospacing="0" w:after="0" w:afterAutospacing="0"/>
              <w:contextualSpacing/>
              <w:jc w:val="both"/>
            </w:pPr>
            <w:r>
              <w:t>обсяги фінансування заходів інвестиційної програми за ліцензованими видами діяльності за способами виконання, у тому числі господарським (вартість матеріальних ресурсів) і підрядним.»;</w:t>
            </w:r>
          </w:p>
          <w:p w14:paraId="28604084" w14:textId="77777777" w:rsidR="00C708E7" w:rsidRDefault="00C708E7" w:rsidP="004B36C5">
            <w:pPr>
              <w:pStyle w:val="rvps12"/>
              <w:spacing w:before="150" w:beforeAutospacing="0" w:after="0" w:afterAutospacing="0"/>
              <w:contextualSpacing/>
              <w:jc w:val="both"/>
            </w:pPr>
            <w:r>
              <w:t>3)</w:t>
            </w:r>
            <w:r>
              <w:tab/>
              <w:t>пункт 14.4 виключити.</w:t>
            </w:r>
          </w:p>
          <w:p w14:paraId="5246EE9D" w14:textId="76557C00" w:rsidR="00C044B6" w:rsidRPr="000E05DE" w:rsidRDefault="00C708E7" w:rsidP="004B36C5">
            <w:pPr>
              <w:pStyle w:val="rvps12"/>
              <w:spacing w:before="150" w:beforeAutospacing="0" w:after="0" w:afterAutospacing="0"/>
              <w:contextualSpacing/>
              <w:jc w:val="both"/>
            </w:pPr>
            <w:r>
              <w:t>12.</w:t>
            </w:r>
            <w:r>
              <w:tab/>
              <w:t xml:space="preserve"> Додатки 1 – 26 замінити двадцятьма одним новим додатком 1 – 21 у редакції, що додаються.</w:t>
            </w:r>
          </w:p>
        </w:tc>
        <w:tc>
          <w:tcPr>
            <w:tcW w:w="1526" w:type="pct"/>
            <w:tcBorders>
              <w:top w:val="single" w:sz="6" w:space="0" w:color="000000"/>
              <w:left w:val="single" w:sz="6" w:space="0" w:color="000000"/>
              <w:bottom w:val="single" w:sz="6" w:space="0" w:color="000000"/>
              <w:right w:val="single" w:sz="6" w:space="0" w:color="000000"/>
            </w:tcBorders>
            <w:hideMark/>
          </w:tcPr>
          <w:p w14:paraId="1F06427F" w14:textId="434AAA9F" w:rsidR="00C044B6" w:rsidRDefault="009D06C8" w:rsidP="004B36C5">
            <w:pPr>
              <w:pStyle w:val="a3"/>
              <w:spacing w:after="0"/>
              <w:ind w:left="0"/>
              <w:jc w:val="both"/>
              <w:rPr>
                <w:rFonts w:ascii="Times New Roman" w:hAnsi="Times New Roman" w:cs="Times New Roman"/>
                <w:bCs/>
                <w:color w:val="000000" w:themeColor="text1"/>
                <w:sz w:val="24"/>
                <w:szCs w:val="24"/>
                <w:lang w:val="uk-UA"/>
              </w:rPr>
            </w:pPr>
            <w:r w:rsidRPr="009D06C8">
              <w:rPr>
                <w:rFonts w:ascii="Times New Roman" w:hAnsi="Times New Roman" w:cs="Times New Roman"/>
                <w:bCs/>
                <w:color w:val="000000" w:themeColor="text1"/>
                <w:sz w:val="24"/>
                <w:szCs w:val="24"/>
                <w:lang w:val="uk-UA"/>
              </w:rPr>
              <w:lastRenderedPageBreak/>
              <w:t xml:space="preserve">Оскільки зауваження та пропозиції ТОВ «ЄВРО-РЕКОНСТРУКЦІЯ» та ПАТ «ЧЕРКАСЬКЕ ХІМВОЛОКНО» до проекту рішення НКРЕКП (далі – Зауваження) надані з порушенням вимог пункту 3.2 Порядку проведення відкритого обговорення проєктів рішень Національної комісії, що здійснює державне регулювання у сферах енергетики та комунальних послуг, затвердженого постановою НКРЕКП від 30.06.2017 № 866 (далі – постанова </w:t>
            </w:r>
            <w:r w:rsidR="004B36C5">
              <w:rPr>
                <w:rFonts w:ascii="Times New Roman" w:hAnsi="Times New Roman" w:cs="Times New Roman"/>
                <w:bCs/>
                <w:color w:val="000000" w:themeColor="text1"/>
                <w:sz w:val="24"/>
                <w:szCs w:val="24"/>
                <w:lang w:val="uk-UA"/>
              </w:rPr>
              <w:t xml:space="preserve">                    </w:t>
            </w:r>
            <w:r w:rsidRPr="009D06C8">
              <w:rPr>
                <w:rFonts w:ascii="Times New Roman" w:hAnsi="Times New Roman" w:cs="Times New Roman"/>
                <w:bCs/>
                <w:color w:val="000000" w:themeColor="text1"/>
                <w:sz w:val="24"/>
                <w:szCs w:val="24"/>
                <w:lang w:val="uk-UA"/>
              </w:rPr>
              <w:t>№ 866), у частині недотримання форми додатку 1, затвердженого постановою</w:t>
            </w:r>
            <w:r w:rsidR="004B36C5">
              <w:rPr>
                <w:rFonts w:ascii="Times New Roman" w:hAnsi="Times New Roman" w:cs="Times New Roman"/>
                <w:bCs/>
                <w:color w:val="000000" w:themeColor="text1"/>
                <w:sz w:val="24"/>
                <w:szCs w:val="24"/>
                <w:lang w:val="uk-UA"/>
              </w:rPr>
              <w:t xml:space="preserve">              </w:t>
            </w:r>
            <w:r w:rsidRPr="009D06C8">
              <w:rPr>
                <w:rFonts w:ascii="Times New Roman" w:hAnsi="Times New Roman" w:cs="Times New Roman"/>
                <w:bCs/>
                <w:color w:val="000000" w:themeColor="text1"/>
                <w:sz w:val="24"/>
                <w:szCs w:val="24"/>
                <w:lang w:val="uk-UA"/>
              </w:rPr>
              <w:t xml:space="preserve">№ 866, </w:t>
            </w:r>
            <w:r w:rsidR="002A2C79">
              <w:rPr>
                <w:rFonts w:ascii="Times New Roman" w:hAnsi="Times New Roman" w:cs="Times New Roman"/>
                <w:bCs/>
                <w:color w:val="000000" w:themeColor="text1"/>
                <w:sz w:val="24"/>
                <w:szCs w:val="24"/>
                <w:lang w:val="uk-UA"/>
              </w:rPr>
              <w:t>з</w:t>
            </w:r>
            <w:r w:rsidRPr="009D06C8">
              <w:rPr>
                <w:rFonts w:ascii="Times New Roman" w:hAnsi="Times New Roman" w:cs="Times New Roman"/>
                <w:bCs/>
                <w:color w:val="000000" w:themeColor="text1"/>
                <w:sz w:val="24"/>
                <w:szCs w:val="24"/>
                <w:lang w:val="uk-UA"/>
              </w:rPr>
              <w:t>ауваження не включені до узагальненої таблиці (надано як додаток до узагальненої таблиці).</w:t>
            </w:r>
          </w:p>
          <w:p w14:paraId="6866A7C9"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38805DEF"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3AA7453D"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3C32429A"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6A2289D8"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3D0A0682" w14:textId="77777777" w:rsidR="00C044B6" w:rsidRPr="002C4D38"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0F85372E"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6B826F48"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7CFB1380"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770DAB3C"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64072DCF" w14:textId="7C9B6878"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r>
              <w:rPr>
                <w:rFonts w:ascii="Times New Roman" w:hAnsi="Times New Roman" w:cs="Times New Roman"/>
                <w:bCs/>
                <w:color w:val="000000" w:themeColor="text1"/>
                <w:sz w:val="24"/>
                <w:szCs w:val="24"/>
                <w:lang w:val="uk-UA"/>
              </w:rPr>
              <w:t xml:space="preserve"> </w:t>
            </w:r>
          </w:p>
          <w:p w14:paraId="1776B2F6" w14:textId="77777777" w:rsidR="00C044B6" w:rsidRDefault="00C044B6" w:rsidP="004B36C5">
            <w:pPr>
              <w:pStyle w:val="a3"/>
              <w:spacing w:after="0"/>
              <w:ind w:left="0"/>
              <w:jc w:val="both"/>
              <w:rPr>
                <w:rFonts w:ascii="Times New Roman" w:hAnsi="Times New Roman" w:cs="Times New Roman"/>
                <w:bCs/>
                <w:color w:val="000000" w:themeColor="text1"/>
                <w:sz w:val="24"/>
                <w:szCs w:val="24"/>
                <w:lang w:val="uk-UA"/>
              </w:rPr>
            </w:pPr>
          </w:p>
          <w:p w14:paraId="063CCFC3" w14:textId="66FDA59B" w:rsidR="00C044B6" w:rsidRPr="002E33FD" w:rsidRDefault="00C044B6" w:rsidP="004B36C5">
            <w:pPr>
              <w:jc w:val="both"/>
              <w:rPr>
                <w:rFonts w:ascii="Times New Roman" w:hAnsi="Times New Roman" w:cs="Times New Roman"/>
              </w:rPr>
            </w:pPr>
          </w:p>
        </w:tc>
        <w:tc>
          <w:tcPr>
            <w:tcW w:w="1743" w:type="pct"/>
            <w:tcBorders>
              <w:top w:val="single" w:sz="6" w:space="0" w:color="000000"/>
              <w:left w:val="single" w:sz="6" w:space="0" w:color="000000"/>
              <w:bottom w:val="single" w:sz="6" w:space="0" w:color="000000"/>
              <w:right w:val="single" w:sz="6" w:space="0" w:color="000000"/>
            </w:tcBorders>
            <w:hideMark/>
          </w:tcPr>
          <w:p w14:paraId="745E6BEA" w14:textId="77777777" w:rsidR="00685E0D" w:rsidRDefault="00685E0D" w:rsidP="004B36C5">
            <w:pPr>
              <w:pStyle w:val="rvps12"/>
              <w:spacing w:before="150" w:beforeAutospacing="0" w:after="0" w:afterAutospacing="0"/>
              <w:contextualSpacing/>
              <w:jc w:val="both"/>
            </w:pPr>
            <w:r>
              <w:lastRenderedPageBreak/>
              <w:t>1.  У главі 1:</w:t>
            </w:r>
          </w:p>
          <w:p w14:paraId="655EE771" w14:textId="77777777" w:rsidR="00685E0D" w:rsidRDefault="00685E0D" w:rsidP="004B36C5">
            <w:pPr>
              <w:pStyle w:val="rvps12"/>
              <w:spacing w:before="150" w:beforeAutospacing="0" w:after="0" w:afterAutospacing="0"/>
              <w:contextualSpacing/>
              <w:jc w:val="both"/>
            </w:pPr>
            <w:r>
              <w:t xml:space="preserve">1)  пункт 1.1 викласти в такій редакції: </w:t>
            </w:r>
          </w:p>
          <w:p w14:paraId="04E1C893" w14:textId="77777777" w:rsidR="00685E0D" w:rsidRDefault="00685E0D" w:rsidP="004B36C5">
            <w:pPr>
              <w:pStyle w:val="rvps12"/>
              <w:spacing w:before="150" w:beforeAutospacing="0" w:after="0" w:afterAutospacing="0"/>
              <w:contextualSpacing/>
              <w:jc w:val="both"/>
            </w:pPr>
            <w:r>
              <w:t>«1.1. Дія цього Порядку (правил) поширюється на суб’єктів природних монополій та суб’єктів господарювання на суміжних ринках, які провадять або мають намір провадити господарську діяльність з виробництва теплової енергії на теплогенеруючих установках (далі – виробництво теплової енергії, у тому числі на установках для комбінованого виробництва теплової та електричної енергії), транспортування теплової енергії магістральними і місцевими (розподільчими) тепловими мережами (далі – транспортування теплової енергії), постачання теплової енергії, надання послуг з постачання теплової енергії і постачання гарячої води та є ліцензіатами НКРЕКП (далі – ліцензіати).»;</w:t>
            </w:r>
          </w:p>
          <w:p w14:paraId="64D85FCE" w14:textId="77777777" w:rsidR="00685E0D" w:rsidRDefault="00685E0D" w:rsidP="004B36C5">
            <w:pPr>
              <w:pStyle w:val="rvps12"/>
              <w:spacing w:before="150" w:beforeAutospacing="0" w:after="0" w:afterAutospacing="0"/>
              <w:contextualSpacing/>
              <w:jc w:val="both"/>
            </w:pPr>
            <w:r>
              <w:t xml:space="preserve">2) у пункті 1.3: </w:t>
            </w:r>
          </w:p>
          <w:p w14:paraId="5BE048B6" w14:textId="77777777" w:rsidR="00685E0D" w:rsidRDefault="00685E0D" w:rsidP="004B36C5">
            <w:pPr>
              <w:pStyle w:val="rvps12"/>
              <w:spacing w:before="150" w:beforeAutospacing="0" w:after="0" w:afterAutospacing="0"/>
              <w:contextualSpacing/>
              <w:jc w:val="both"/>
            </w:pPr>
            <w:r>
              <w:tab/>
              <w:t>абзац третій доповнити словами та знаком «відповідно до методик формування, розрахунку та встановлення тарифів»;</w:t>
            </w:r>
          </w:p>
          <w:p w14:paraId="46525704" w14:textId="77777777" w:rsidR="00685E0D" w:rsidRDefault="00685E0D" w:rsidP="004B36C5">
            <w:pPr>
              <w:pStyle w:val="rvps12"/>
              <w:spacing w:before="150" w:beforeAutospacing="0" w:after="0" w:afterAutospacing="0"/>
              <w:contextualSpacing/>
              <w:jc w:val="both"/>
            </w:pPr>
            <w:r>
              <w:tab/>
              <w:t xml:space="preserve">в абзаці шостому слова «встановлених або погоджених уповноваженим органом для цілей ціноутворення» замінити словами </w:t>
            </w:r>
            <w:r>
              <w:lastRenderedPageBreak/>
              <w:t>«визначених методиками формування тарифів»;</w:t>
            </w:r>
          </w:p>
          <w:p w14:paraId="5FE119AE" w14:textId="77777777" w:rsidR="00685E0D" w:rsidRDefault="00685E0D" w:rsidP="004B36C5">
            <w:pPr>
              <w:pStyle w:val="rvps12"/>
              <w:spacing w:before="150" w:beforeAutospacing="0" w:after="0" w:afterAutospacing="0"/>
              <w:contextualSpacing/>
              <w:jc w:val="both"/>
            </w:pPr>
            <w:r>
              <w:tab/>
              <w:t>після абзацу шостого доповнити новим абзацом сьомим такого змісту:</w:t>
            </w:r>
          </w:p>
          <w:p w14:paraId="59A31142" w14:textId="77777777" w:rsidR="00685E0D" w:rsidRDefault="00685E0D" w:rsidP="004B36C5">
            <w:pPr>
              <w:pStyle w:val="rvps12"/>
              <w:spacing w:before="150" w:beforeAutospacing="0" w:after="0" w:afterAutospacing="0"/>
              <w:contextualSpacing/>
              <w:jc w:val="both"/>
            </w:pPr>
            <w:r>
              <w:tab/>
              <w:t>«витрати на покриття втрат –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яка враховує відшкодування втрат підприємств, що виникають протягом періоду розгляду розрахунків тарифів, встановлення та їх оприлюднення відповідно до вимог статті 20 Закону України «Про теплопостачання», та/або відшкодування втрат підприємств, які виникають унаслідок встановлення (зміни) цін/тарифів на паливно-енергетичні ресурси у строки, що унеможливлюють своєчасне їх урахування (з моменту такої зміни цін/тарифів на паливно-енергетичні ресурси та встановлення скоригованих тарифів) у тарифах на теплову енергію, крім випадку, коли відшкодування таких втрат здійснюється за рахунок відповідного місцевого бюджету;».</w:t>
            </w:r>
          </w:p>
          <w:p w14:paraId="5FDA0424" w14:textId="77777777" w:rsidR="00685E0D" w:rsidRDefault="00685E0D" w:rsidP="004B36C5">
            <w:pPr>
              <w:pStyle w:val="rvps12"/>
              <w:spacing w:before="150" w:beforeAutospacing="0" w:after="0" w:afterAutospacing="0"/>
              <w:contextualSpacing/>
              <w:jc w:val="both"/>
            </w:pPr>
            <w:r>
              <w:t>У зв’язку з цим абзаци сьомий – вісімнадцятий вважати відповідно абзацами восьмим – дев’ятнадцятим;</w:t>
            </w:r>
          </w:p>
          <w:p w14:paraId="49DDB9E3" w14:textId="77777777" w:rsidR="00685E0D" w:rsidRDefault="00685E0D" w:rsidP="004B36C5">
            <w:pPr>
              <w:pStyle w:val="rvps12"/>
              <w:spacing w:before="150" w:beforeAutospacing="0" w:after="0" w:afterAutospacing="0"/>
              <w:contextualSpacing/>
              <w:jc w:val="both"/>
            </w:pPr>
            <w:r>
              <w:tab/>
              <w:t>абзац тринадцятий замінити шістьма новими абзацами тринадцятим – вісімнадцятим такого змісту:</w:t>
            </w:r>
          </w:p>
          <w:p w14:paraId="5A310704" w14:textId="77777777" w:rsidR="00685E0D" w:rsidRDefault="00685E0D" w:rsidP="004B36C5">
            <w:pPr>
              <w:pStyle w:val="rvps12"/>
              <w:spacing w:before="150" w:beforeAutospacing="0" w:after="0" w:afterAutospacing="0"/>
              <w:contextualSpacing/>
              <w:jc w:val="both"/>
            </w:pPr>
            <w:r>
              <w:t xml:space="preserve">«індивідуальний тепловий пункт (далі – ІТП) – тепловий пункт, що використовується для потреб опалення та/або гарячого водопостачання однієї будівлі (споруди) або її частини, що є комплексом обладнання (пристроїв), який розташований всередині </w:t>
            </w:r>
            <w:r>
              <w:lastRenderedPageBreak/>
              <w:t>будівлі або за межами будівлі на прибудинковій території та який забезпечує приєднання пристроїв такого комплексу до зовнішньої теплової мережі та (за потреби) мережі холодного водопостачання, керування режимами теплоспоживання, трансформацію теплової енергії, регулювання параметрів теплоносія в будівлі та розподіл теплової енергії за типами споживання (опалення, гарячого водопостачання) та який є власністю ліцензіата та/або перебуває у нього в користуванні;</w:t>
            </w:r>
          </w:p>
          <w:p w14:paraId="25E6FE38" w14:textId="77777777" w:rsidR="00685E0D" w:rsidRDefault="00685E0D" w:rsidP="004B36C5">
            <w:pPr>
              <w:pStyle w:val="rvps12"/>
              <w:spacing w:before="150" w:beforeAutospacing="0" w:after="0" w:afterAutospacing="0"/>
              <w:contextualSpacing/>
              <w:jc w:val="both"/>
            </w:pPr>
            <w:r>
              <w:tab/>
              <w:t xml:space="preserve">коригування витрат – окрема складова витрат у структурі тарифів на виробництво, та/або транспортування, та/або постачання теплової енергії, яка може мати як додатне, так і від’ємне значення та враховується за результатами прийнятих органами регулювання рішень за здійсненими заходами контролю та/або за результатами аналізу наданих ліцензіатом звітів у випадках, визначених методиками формування тарифів; </w:t>
            </w:r>
          </w:p>
          <w:p w14:paraId="29B3750D" w14:textId="77777777" w:rsidR="00685E0D" w:rsidRDefault="00685E0D" w:rsidP="004B36C5">
            <w:pPr>
              <w:pStyle w:val="rvps12"/>
              <w:spacing w:before="150" w:beforeAutospacing="0" w:after="0" w:afterAutospacing="0"/>
              <w:contextualSpacing/>
              <w:jc w:val="both"/>
            </w:pPr>
            <w:r>
              <w:t>облік за ліцензованими видами діяльності – система збору, обробки, підготовки та узагальнення інформації окремо за кожним видом діяльності, що підлягає ліцензуванню, необхідної органу ліцензування для ефективного виконання завдань державного регулювання діяльності суб’єктів природних монополій та суб’єктів, що діють на суміжних ринках;</w:t>
            </w:r>
          </w:p>
          <w:p w14:paraId="649E2ADE" w14:textId="77777777" w:rsidR="00685E0D" w:rsidRDefault="00685E0D" w:rsidP="004B36C5">
            <w:pPr>
              <w:pStyle w:val="rvps12"/>
              <w:spacing w:before="150" w:beforeAutospacing="0" w:after="0" w:afterAutospacing="0"/>
              <w:contextualSpacing/>
              <w:jc w:val="both"/>
            </w:pPr>
            <w:r>
              <w:tab/>
              <w:t xml:space="preserve">оператор зовнішніх інженерних мереж – суб’єкт господарювання, який є власником зовнішніх інженерних мереж або якому такі мережі передано у користування (управління, господарське відання, оренду, концесію) для </w:t>
            </w:r>
            <w:r>
              <w:lastRenderedPageBreak/>
              <w:t xml:space="preserve">транспортування теплової енергії та є ліцензіатом з транспортування теплової енергії магістральними і місцевими (розподільчими) тепловими мережами; </w:t>
            </w:r>
          </w:p>
          <w:p w14:paraId="22DF7ADD" w14:textId="77777777" w:rsidR="00685E0D" w:rsidRDefault="00685E0D" w:rsidP="004B36C5">
            <w:pPr>
              <w:pStyle w:val="rvps12"/>
              <w:spacing w:before="150" w:beforeAutospacing="0" w:after="0" w:afterAutospacing="0"/>
              <w:contextualSpacing/>
              <w:jc w:val="both"/>
            </w:pPr>
            <w:r>
              <w:tab/>
              <w:t>операційна діяльність – основна діяльність підприємства, а також інші види діяльності, які не є інвестиційною чи фінансовою діяльністю;</w:t>
            </w:r>
          </w:p>
          <w:p w14:paraId="72793F8E" w14:textId="77777777" w:rsidR="00685E0D" w:rsidRDefault="00685E0D" w:rsidP="004B36C5">
            <w:pPr>
              <w:pStyle w:val="rvps12"/>
              <w:spacing w:before="150" w:beforeAutospacing="0" w:after="0" w:afterAutospacing="0"/>
              <w:contextualSpacing/>
              <w:jc w:val="both"/>
            </w:pPr>
            <w:r>
              <w:tab/>
              <w:t>основна діяльність – операції, пов'язані з виробництвом або реалізацією продукції (товарів, робіт, послуг), що є головною метою створення підприємства і забезпечують основну частку його доходу;».</w:t>
            </w:r>
          </w:p>
          <w:p w14:paraId="30883188" w14:textId="77777777" w:rsidR="00685E0D" w:rsidRDefault="00685E0D" w:rsidP="004B36C5">
            <w:pPr>
              <w:pStyle w:val="rvps12"/>
              <w:spacing w:before="150" w:beforeAutospacing="0" w:after="0" w:afterAutospacing="0"/>
              <w:contextualSpacing/>
              <w:jc w:val="both"/>
            </w:pPr>
            <w:r>
              <w:tab/>
              <w:t>У зв’язку з цим абзаци чотирнадцятий – дев’ятнадцятий вважати відповідно абзацами дев’ятнадцятим – двадцять четвертим;</w:t>
            </w:r>
          </w:p>
          <w:p w14:paraId="73E10D7D" w14:textId="77777777" w:rsidR="00685E0D" w:rsidRDefault="00685E0D" w:rsidP="004B36C5">
            <w:pPr>
              <w:pStyle w:val="rvps12"/>
              <w:spacing w:before="150" w:beforeAutospacing="0" w:after="0" w:afterAutospacing="0"/>
              <w:contextualSpacing/>
              <w:jc w:val="both"/>
            </w:pPr>
            <w:r>
              <w:tab/>
              <w:t>абзац дев’ятнадцятий після слова «з» доповнити словом «виробничої»;</w:t>
            </w:r>
          </w:p>
          <w:p w14:paraId="1BCF6182" w14:textId="77777777" w:rsidR="00685E0D" w:rsidRDefault="00685E0D" w:rsidP="004B36C5">
            <w:pPr>
              <w:pStyle w:val="rvps12"/>
              <w:spacing w:before="150" w:beforeAutospacing="0" w:after="0" w:afterAutospacing="0"/>
              <w:contextualSpacing/>
              <w:jc w:val="both"/>
            </w:pPr>
            <w:r>
              <w:tab/>
              <w:t>абзац двадцять перший після слів «перелік рахунків» доповнити знаками та словом «(субрахунків)»;</w:t>
            </w:r>
          </w:p>
          <w:p w14:paraId="7DDC7DAF" w14:textId="77777777" w:rsidR="00685E0D" w:rsidRDefault="00685E0D" w:rsidP="004B36C5">
            <w:pPr>
              <w:pStyle w:val="rvps12"/>
              <w:spacing w:before="150" w:beforeAutospacing="0" w:after="0" w:afterAutospacing="0"/>
              <w:contextualSpacing/>
              <w:jc w:val="both"/>
            </w:pPr>
            <w:r>
              <w:tab/>
              <w:t>абзаци двадцять другий та двадцять третій замінити новим абзацом двадцять другим такого змісту:</w:t>
            </w:r>
          </w:p>
          <w:p w14:paraId="0ECE8B07" w14:textId="77777777" w:rsidR="00685E0D" w:rsidRDefault="00685E0D" w:rsidP="004B36C5">
            <w:pPr>
              <w:pStyle w:val="rvps12"/>
              <w:spacing w:before="150" w:beforeAutospacing="0" w:after="0" w:afterAutospacing="0"/>
              <w:contextualSpacing/>
              <w:jc w:val="both"/>
            </w:pPr>
            <w:r>
              <w:tab/>
              <w:t>«система автономного теплопостачання (далі – САТ) – внутрішньобудинкова система опалення, яка використовується для теплозабезпечення окремого багатоквартирного будинку, є власністю ліцензіата та/або перебуває у нього в користуванні;».</w:t>
            </w:r>
          </w:p>
          <w:p w14:paraId="24B8471D" w14:textId="77777777" w:rsidR="00685E0D" w:rsidRDefault="00685E0D" w:rsidP="004B36C5">
            <w:pPr>
              <w:pStyle w:val="rvps12"/>
              <w:spacing w:before="150" w:beforeAutospacing="0" w:after="0" w:afterAutospacing="0"/>
              <w:contextualSpacing/>
              <w:jc w:val="both"/>
            </w:pPr>
            <w:r>
              <w:tab/>
              <w:t>У зв’язку з цим абзац двадцять четвертий вважати абзацом двадцять третім;</w:t>
            </w:r>
          </w:p>
          <w:p w14:paraId="4C8CE685" w14:textId="77777777" w:rsidR="00685E0D" w:rsidRDefault="00685E0D" w:rsidP="004B36C5">
            <w:pPr>
              <w:pStyle w:val="rvps12"/>
              <w:spacing w:before="150" w:beforeAutospacing="0" w:after="0" w:afterAutospacing="0"/>
              <w:contextualSpacing/>
              <w:jc w:val="both"/>
            </w:pPr>
            <w:r>
              <w:tab/>
              <w:t xml:space="preserve">абзац двадцять третій після слова «підприємства» доповнити словами та знаком </w:t>
            </w:r>
            <w:r>
              <w:lastRenderedPageBreak/>
              <w:t>«витрат на покриття втрат та коригування витрат,»;</w:t>
            </w:r>
          </w:p>
          <w:p w14:paraId="547464FE" w14:textId="77777777" w:rsidR="00685E0D" w:rsidRDefault="00685E0D" w:rsidP="004B36C5">
            <w:pPr>
              <w:pStyle w:val="rvps12"/>
              <w:spacing w:before="150" w:beforeAutospacing="0" w:after="0" w:afterAutospacing="0"/>
              <w:contextualSpacing/>
              <w:jc w:val="both"/>
            </w:pPr>
            <w:r>
              <w:tab/>
              <w:t>доповнити трьома новими абзацами такого змісту:</w:t>
            </w:r>
          </w:p>
          <w:p w14:paraId="1053349A" w14:textId="77777777" w:rsidR="00685E0D" w:rsidRDefault="00685E0D" w:rsidP="004B36C5">
            <w:pPr>
              <w:pStyle w:val="rvps12"/>
              <w:spacing w:before="150" w:beforeAutospacing="0" w:after="0" w:afterAutospacing="0"/>
              <w:contextualSpacing/>
              <w:jc w:val="both"/>
            </w:pPr>
            <w:r>
              <w:tab/>
              <w:t>«тепловий пункт (далі – ТП) – спеціально обладнане приміщення, з якого здійснюється керування місцевими системами теплоспоживання (опаленням, гарячим водопостачанням, вентиляцією, технологічним навантаженням) та в якому відбувається трансформація параметрів теплоносія за видами споживання тепла, облік тепла тощо;</w:t>
            </w:r>
          </w:p>
          <w:p w14:paraId="6315A0A1" w14:textId="77777777" w:rsidR="00685E0D" w:rsidRDefault="00685E0D" w:rsidP="004B36C5">
            <w:pPr>
              <w:pStyle w:val="rvps12"/>
              <w:spacing w:before="150" w:beforeAutospacing="0" w:after="0" w:afterAutospacing="0"/>
              <w:contextualSpacing/>
              <w:jc w:val="both"/>
            </w:pPr>
            <w:r>
              <w:tab/>
              <w:t>центральний тепловий пункт (далі – ЦТП) – тепловий пункт, до якого приєднані системи теплоспоживання двох і більше будівель (споруд) та який є власністю ліцензіата та/або перебуває у нього в користуванні.</w:t>
            </w:r>
          </w:p>
          <w:p w14:paraId="4FC03287" w14:textId="77777777" w:rsidR="00685E0D" w:rsidRDefault="00685E0D" w:rsidP="004B36C5">
            <w:pPr>
              <w:pStyle w:val="rvps12"/>
              <w:spacing w:before="150" w:beforeAutospacing="0" w:after="0" w:afterAutospacing="0"/>
              <w:contextualSpacing/>
              <w:jc w:val="both"/>
            </w:pPr>
            <w:r>
              <w:tab/>
              <w:t>Інші терміни в цьому Порядку (правилах) вживаються у значеннях, наведених у законах України «Про теплопостачання», «Про житлово-комунальні послуги» та інших нормативно-правових актах у сферах теплопостачання та житлово-комунальних послуг.»;</w:t>
            </w:r>
          </w:p>
          <w:p w14:paraId="1B5F506B" w14:textId="77777777" w:rsidR="00685E0D" w:rsidRDefault="00685E0D" w:rsidP="004B36C5">
            <w:pPr>
              <w:pStyle w:val="rvps12"/>
              <w:spacing w:before="150" w:beforeAutospacing="0" w:after="0" w:afterAutospacing="0"/>
              <w:contextualSpacing/>
              <w:jc w:val="both"/>
            </w:pPr>
            <w:r>
              <w:t>3) у пункті 1.5:</w:t>
            </w:r>
          </w:p>
          <w:p w14:paraId="329CD783" w14:textId="77777777" w:rsidR="00685E0D" w:rsidRDefault="00685E0D" w:rsidP="004B36C5">
            <w:pPr>
              <w:pStyle w:val="rvps12"/>
              <w:spacing w:before="150" w:beforeAutospacing="0" w:after="0" w:afterAutospacing="0"/>
              <w:contextualSpacing/>
              <w:jc w:val="both"/>
            </w:pPr>
            <w:r>
              <w:t>у підпункті 1:</w:t>
            </w:r>
          </w:p>
          <w:p w14:paraId="460490BC" w14:textId="77777777" w:rsidR="00685E0D" w:rsidRDefault="00685E0D" w:rsidP="004B36C5">
            <w:pPr>
              <w:pStyle w:val="rvps12"/>
              <w:spacing w:before="150" w:beforeAutospacing="0" w:after="0" w:afterAutospacing="0"/>
              <w:contextualSpacing/>
              <w:jc w:val="both"/>
            </w:pPr>
            <w:r>
              <w:t xml:space="preserve">абзац другий доповнити знаком та абревіатурою «, САТ»; </w:t>
            </w:r>
          </w:p>
          <w:p w14:paraId="38315576" w14:textId="77777777" w:rsidR="00685E0D" w:rsidRDefault="00685E0D" w:rsidP="004B36C5">
            <w:pPr>
              <w:pStyle w:val="rvps12"/>
              <w:spacing w:before="150" w:beforeAutospacing="0" w:after="0" w:afterAutospacing="0"/>
              <w:contextualSpacing/>
              <w:jc w:val="both"/>
            </w:pPr>
            <w:r>
              <w:t>в абзаці третьому слова «нетрадиційних та поновлюваних» замінити словом «альтернативних»;</w:t>
            </w:r>
          </w:p>
          <w:p w14:paraId="57A86F8D" w14:textId="77777777" w:rsidR="00685E0D" w:rsidRDefault="00685E0D" w:rsidP="004B36C5">
            <w:pPr>
              <w:pStyle w:val="rvps12"/>
              <w:spacing w:before="150" w:beforeAutospacing="0" w:after="0" w:afterAutospacing="0"/>
              <w:contextualSpacing/>
              <w:jc w:val="both"/>
            </w:pPr>
            <w:r>
              <w:t xml:space="preserve">абзац перший підпункту 2 після слів «теплової енергії» доповнити знаками, словами та абревіатурами «(без використання теплових </w:t>
            </w:r>
            <w:r>
              <w:lastRenderedPageBreak/>
              <w:t>пунктів (ЦТП та ІТП) та окремо з використанням ЦТП та ІТП)»;</w:t>
            </w:r>
          </w:p>
          <w:p w14:paraId="73CC4C56" w14:textId="77777777" w:rsidR="00685E0D" w:rsidRDefault="00685E0D" w:rsidP="004B36C5">
            <w:pPr>
              <w:pStyle w:val="rvps12"/>
              <w:spacing w:before="150" w:beforeAutospacing="0" w:after="0" w:afterAutospacing="0"/>
              <w:contextualSpacing/>
              <w:jc w:val="both"/>
            </w:pPr>
            <w:r>
              <w:t xml:space="preserve">4) пункти 1.6 та 1.7 викласти в такій редакції: </w:t>
            </w:r>
          </w:p>
          <w:p w14:paraId="7F997075" w14:textId="77777777" w:rsidR="00685E0D" w:rsidRDefault="00685E0D" w:rsidP="004B36C5">
            <w:pPr>
              <w:pStyle w:val="rvps12"/>
              <w:spacing w:before="150" w:beforeAutospacing="0" w:after="0" w:afterAutospacing="0"/>
              <w:contextualSpacing/>
              <w:jc w:val="both"/>
            </w:pPr>
            <w:r>
              <w:t>«1.6. До інших видів господарської діяльності належать:</w:t>
            </w:r>
          </w:p>
          <w:p w14:paraId="3C7C2407" w14:textId="77777777" w:rsidR="00685E0D" w:rsidRDefault="00685E0D" w:rsidP="004B36C5">
            <w:pPr>
              <w:pStyle w:val="rvps12"/>
              <w:spacing w:before="150" w:beforeAutospacing="0" w:after="0" w:afterAutospacing="0"/>
              <w:contextualSpacing/>
              <w:jc w:val="both"/>
            </w:pPr>
            <w:r>
              <w:t>1) ліцензовані види діяльності, крім видів діяльності, перелік яких наведено в пункті 1.5 цієї глави;</w:t>
            </w:r>
          </w:p>
          <w:p w14:paraId="017EED33" w14:textId="77777777" w:rsidR="00685E0D" w:rsidRDefault="00685E0D" w:rsidP="004B36C5">
            <w:pPr>
              <w:pStyle w:val="rvps12"/>
              <w:spacing w:before="150" w:beforeAutospacing="0" w:after="0" w:afterAutospacing="0"/>
              <w:contextualSpacing/>
              <w:jc w:val="both"/>
            </w:pPr>
            <w:r>
              <w:t>2) неліцензовані види діяльності у сфері теплопостачання (комунальні послуги), у тому числі:</w:t>
            </w:r>
          </w:p>
          <w:p w14:paraId="7D5E6A08" w14:textId="77777777" w:rsidR="00685E0D" w:rsidRDefault="00685E0D" w:rsidP="004B36C5">
            <w:pPr>
              <w:pStyle w:val="rvps12"/>
              <w:spacing w:before="150" w:beforeAutospacing="0" w:after="0" w:afterAutospacing="0"/>
              <w:contextualSpacing/>
              <w:jc w:val="both"/>
            </w:pPr>
            <w:r>
              <w:t>послуги з постачання теплової енергії;</w:t>
            </w:r>
          </w:p>
          <w:p w14:paraId="2A16B111" w14:textId="77777777" w:rsidR="00685E0D" w:rsidRDefault="00685E0D" w:rsidP="004B36C5">
            <w:pPr>
              <w:pStyle w:val="rvps12"/>
              <w:spacing w:before="150" w:beforeAutospacing="0" w:after="0" w:afterAutospacing="0"/>
              <w:contextualSpacing/>
              <w:jc w:val="both"/>
            </w:pPr>
            <w:r>
              <w:t xml:space="preserve">послуги з постачання гарячої води; </w:t>
            </w:r>
          </w:p>
          <w:p w14:paraId="43939771" w14:textId="77777777" w:rsidR="00685E0D" w:rsidRDefault="00685E0D" w:rsidP="004B36C5">
            <w:pPr>
              <w:pStyle w:val="rvps12"/>
              <w:spacing w:before="150" w:beforeAutospacing="0" w:after="0" w:afterAutospacing="0"/>
              <w:contextualSpacing/>
              <w:jc w:val="both"/>
            </w:pPr>
            <w:r>
              <w:t>інші неліцензовані види діяльності, що не зазначені у підпункті 1 цього пункту, та, зокрема:</w:t>
            </w:r>
          </w:p>
          <w:p w14:paraId="1025A1B8" w14:textId="77777777" w:rsidR="00685E0D" w:rsidRDefault="00685E0D" w:rsidP="004B36C5">
            <w:pPr>
              <w:pStyle w:val="rvps12"/>
              <w:spacing w:before="150" w:beforeAutospacing="0" w:after="0" w:afterAutospacing="0"/>
              <w:contextualSpacing/>
              <w:jc w:val="both"/>
            </w:pPr>
            <w:r>
              <w:tab/>
              <w:t>видача технічних умов на приєднання до теплових мереж інших виробників теплової енергії та/або споживачів теплової енергії;</w:t>
            </w:r>
          </w:p>
          <w:p w14:paraId="0EB9D741" w14:textId="77777777" w:rsidR="00685E0D" w:rsidRDefault="00685E0D" w:rsidP="004B36C5">
            <w:pPr>
              <w:pStyle w:val="rvps12"/>
              <w:spacing w:before="150" w:beforeAutospacing="0" w:after="0" w:afterAutospacing="0"/>
              <w:contextualSpacing/>
              <w:jc w:val="both"/>
            </w:pPr>
            <w:r>
              <w:tab/>
              <w:t>приєднання до теплових мереж інших виробників теплової енергії та/або споживачів теплової енергії;</w:t>
            </w:r>
          </w:p>
          <w:p w14:paraId="0A839010" w14:textId="77777777" w:rsidR="00685E0D" w:rsidRDefault="00685E0D" w:rsidP="004B36C5">
            <w:pPr>
              <w:pStyle w:val="rvps12"/>
              <w:spacing w:before="150" w:beforeAutospacing="0" w:after="0" w:afterAutospacing="0"/>
              <w:contextualSpacing/>
              <w:jc w:val="both"/>
            </w:pPr>
            <w:r>
              <w:tab/>
              <w:t>абонентське обслуговування;</w:t>
            </w:r>
          </w:p>
          <w:p w14:paraId="743A792C" w14:textId="77777777" w:rsidR="00685E0D" w:rsidRDefault="00685E0D" w:rsidP="004B36C5">
            <w:pPr>
              <w:pStyle w:val="rvps12"/>
              <w:spacing w:before="150" w:beforeAutospacing="0" w:after="0" w:afterAutospacing="0"/>
              <w:contextualSpacing/>
              <w:jc w:val="both"/>
            </w:pPr>
            <w:r>
              <w:tab/>
              <w:t>технічне обслуговування та поточний ремонт внутрішньобудинкових систем теплопостачання багатоквартирного будинку;</w:t>
            </w:r>
          </w:p>
          <w:p w14:paraId="02477224" w14:textId="77777777" w:rsidR="00685E0D" w:rsidRDefault="00685E0D" w:rsidP="004B36C5">
            <w:pPr>
              <w:pStyle w:val="rvps12"/>
              <w:spacing w:before="150" w:beforeAutospacing="0" w:after="0" w:afterAutospacing="0"/>
              <w:contextualSpacing/>
              <w:jc w:val="both"/>
            </w:pPr>
            <w:r>
              <w:tab/>
              <w:t>обслуговування та заміна вузлів комерційного та розподільного обліку;</w:t>
            </w:r>
          </w:p>
          <w:p w14:paraId="09F28AF3" w14:textId="77777777" w:rsidR="00685E0D" w:rsidRDefault="00685E0D" w:rsidP="004B36C5">
            <w:pPr>
              <w:pStyle w:val="rvps12"/>
              <w:spacing w:before="150" w:beforeAutospacing="0" w:after="0" w:afterAutospacing="0"/>
              <w:contextualSpacing/>
              <w:jc w:val="both"/>
            </w:pPr>
            <w:r>
              <w:tab/>
              <w:t>збут інших, крім ліцензованих у сфері теплопостачання, видів господарської діяльності.</w:t>
            </w:r>
          </w:p>
          <w:p w14:paraId="38C944C7" w14:textId="77777777" w:rsidR="00685E0D" w:rsidRDefault="00685E0D" w:rsidP="004B36C5">
            <w:pPr>
              <w:pStyle w:val="rvps12"/>
              <w:spacing w:before="150" w:beforeAutospacing="0" w:after="0" w:afterAutospacing="0"/>
              <w:contextualSpacing/>
              <w:jc w:val="both"/>
            </w:pPr>
            <w:r>
              <w:t xml:space="preserve">Зазначений у цьому пункті перелік є примірним. Для врахування специфіки господарювання ліцензіати можуть його деталізувати або розширювати: за видами господарської діяльності, за структурними </w:t>
            </w:r>
            <w:r>
              <w:lastRenderedPageBreak/>
              <w:t>одиницями (підрозділами), категоріями споживачів тощо.</w:t>
            </w:r>
          </w:p>
          <w:p w14:paraId="1C604F1E" w14:textId="77777777" w:rsidR="00685E0D" w:rsidRDefault="00685E0D" w:rsidP="004B36C5">
            <w:pPr>
              <w:pStyle w:val="rvps12"/>
              <w:spacing w:before="150" w:beforeAutospacing="0" w:after="0" w:afterAutospacing="0"/>
              <w:contextualSpacing/>
              <w:jc w:val="both"/>
            </w:pPr>
            <w:r>
              <w:t xml:space="preserve">1.7. Дані обліку за ліцензованими видами діяльності використовуються для регуляторних і контрольних цілей органом ліцензування, управлінських потреб ліцензіата при формуванні, коригуванні та перегляді тарифів, розробленні інвестиційних програм та для складання галузевої (регуляторної) звітності </w:t>
            </w:r>
          </w:p>
          <w:p w14:paraId="35C7EB5F" w14:textId="77777777" w:rsidR="00685E0D" w:rsidRDefault="00685E0D" w:rsidP="004B36C5">
            <w:pPr>
              <w:pStyle w:val="rvps12"/>
              <w:spacing w:before="150" w:beforeAutospacing="0" w:after="0" w:afterAutospacing="0"/>
              <w:contextualSpacing/>
              <w:jc w:val="both"/>
            </w:pPr>
            <w:r>
              <w:t>(далі – регуляторна звітність).»;</w:t>
            </w:r>
          </w:p>
          <w:p w14:paraId="519D5B33" w14:textId="77777777" w:rsidR="00685E0D" w:rsidRDefault="00685E0D" w:rsidP="004B36C5">
            <w:pPr>
              <w:pStyle w:val="rvps12"/>
              <w:spacing w:before="150" w:beforeAutospacing="0" w:after="0" w:afterAutospacing="0"/>
              <w:contextualSpacing/>
              <w:jc w:val="both"/>
            </w:pPr>
            <w:r>
              <w:t xml:space="preserve">5) пункт 1.9 викласти в такій редакції: </w:t>
            </w:r>
          </w:p>
          <w:p w14:paraId="1CC09C81" w14:textId="77777777" w:rsidR="00685E0D" w:rsidRDefault="00685E0D" w:rsidP="004B36C5">
            <w:pPr>
              <w:pStyle w:val="rvps12"/>
              <w:spacing w:before="150" w:beforeAutospacing="0" w:after="0" w:afterAutospacing="0"/>
              <w:contextualSpacing/>
              <w:jc w:val="both"/>
            </w:pPr>
            <w:r>
              <w:t>«1.9. Ведення обліку здійснюється окремо за кожним ліцензованим видом діяльності у сфері теплопостачання та за кожним іншим видом діяльності ліцензіата (у тому числі послуги з постачання теплової енергії та з постачання гарячої води) відповідно до вимог національних положень (стандартів) (далі – НП(С)БО)/міжнародних стандартів бухгалтерського обліку/фінансової звітності (далі – МСБО/МСФЗ), про що зазначається у розпорядчому документі про облікову політику підприємства.</w:t>
            </w:r>
          </w:p>
          <w:p w14:paraId="2440C6B3" w14:textId="77777777" w:rsidR="00685E0D" w:rsidRDefault="00685E0D" w:rsidP="004B36C5">
            <w:pPr>
              <w:pStyle w:val="rvps12"/>
              <w:spacing w:before="150" w:beforeAutospacing="0" w:after="0" w:afterAutospacing="0"/>
              <w:contextualSpacing/>
              <w:jc w:val="both"/>
            </w:pPr>
            <w:r>
              <w:t>Ведення обліку здійснюється окремо для кожного багатоквартирного будинку, обладнаного САТ.</w:t>
            </w:r>
          </w:p>
          <w:p w14:paraId="64137F97" w14:textId="77777777" w:rsidR="00685E0D" w:rsidRDefault="00685E0D" w:rsidP="004B36C5">
            <w:pPr>
              <w:pStyle w:val="rvps12"/>
              <w:spacing w:before="150" w:beforeAutospacing="0" w:after="0" w:afterAutospacing="0"/>
              <w:contextualSpacing/>
              <w:jc w:val="both"/>
            </w:pPr>
            <w:r>
              <w:t>Ведення обліку здійснюється окремо з транспортування теплової енергії без використання теплових пунктів (ЦТП та ІТП), та окремо за ЦТП, ІТП, у тому числі які є власністю та/або перебувають у користуванні іншого оператора зовнішніх інженерних мереж, якщо теплова енергія ліцензіата транспортується тепловими мережами цього оператора.»;</w:t>
            </w:r>
          </w:p>
          <w:p w14:paraId="5B12B765" w14:textId="77777777" w:rsidR="00685E0D" w:rsidRDefault="00685E0D" w:rsidP="004B36C5">
            <w:pPr>
              <w:pStyle w:val="rvps12"/>
              <w:spacing w:before="150" w:beforeAutospacing="0" w:after="0" w:afterAutospacing="0"/>
              <w:contextualSpacing/>
              <w:jc w:val="both"/>
            </w:pPr>
            <w:r>
              <w:t>6)</w:t>
            </w:r>
            <w:r>
              <w:tab/>
              <w:t xml:space="preserve">у пункті 1.10: </w:t>
            </w:r>
          </w:p>
          <w:p w14:paraId="78127AF9" w14:textId="77777777" w:rsidR="00685E0D" w:rsidRDefault="00685E0D" w:rsidP="004B36C5">
            <w:pPr>
              <w:pStyle w:val="rvps12"/>
              <w:spacing w:before="150" w:beforeAutospacing="0" w:after="0" w:afterAutospacing="0"/>
              <w:contextualSpacing/>
              <w:jc w:val="both"/>
            </w:pPr>
            <w:r>
              <w:lastRenderedPageBreak/>
              <w:t>знак, слова та абревіатуру «, і обмежень НКРЕКП у частині ліцензованих видів діяльності» виключити;</w:t>
            </w:r>
          </w:p>
          <w:p w14:paraId="7804A820" w14:textId="77777777" w:rsidR="00685E0D" w:rsidRDefault="00685E0D" w:rsidP="004B36C5">
            <w:pPr>
              <w:pStyle w:val="rvps12"/>
              <w:spacing w:before="150" w:beforeAutospacing="0" w:after="0" w:afterAutospacing="0"/>
              <w:contextualSpacing/>
              <w:jc w:val="both"/>
            </w:pPr>
            <w:r>
              <w:t>доповнити новим абзацом такого змісту:</w:t>
            </w:r>
          </w:p>
          <w:p w14:paraId="65B2D5A0" w14:textId="77777777" w:rsidR="00685E0D" w:rsidRDefault="00685E0D" w:rsidP="004B36C5">
            <w:pPr>
              <w:pStyle w:val="rvps12"/>
              <w:spacing w:before="150" w:beforeAutospacing="0" w:after="0" w:afterAutospacing="0"/>
              <w:contextualSpacing/>
              <w:jc w:val="both"/>
            </w:pPr>
            <w:r>
              <w:t>«У разі коли ліцензіат провадить діяльність у межах кількох територіальних громад, бухгалтерський та внутрішньогосподарський (управлінський) облік ведеться окремо по кожній територіальній громаді.»;</w:t>
            </w:r>
          </w:p>
          <w:p w14:paraId="18BA3AA9" w14:textId="77777777" w:rsidR="00685E0D" w:rsidRDefault="00685E0D" w:rsidP="004B36C5">
            <w:pPr>
              <w:pStyle w:val="rvps12"/>
              <w:spacing w:before="150" w:beforeAutospacing="0" w:after="0" w:afterAutospacing="0"/>
              <w:contextualSpacing/>
              <w:jc w:val="both"/>
            </w:pPr>
            <w:r>
              <w:t>7) після пункту 1.10 доповнити новим пунктом 1.11 такого змісту:</w:t>
            </w:r>
          </w:p>
          <w:p w14:paraId="3B692F93" w14:textId="77777777" w:rsidR="00685E0D" w:rsidRDefault="00685E0D" w:rsidP="004B36C5">
            <w:pPr>
              <w:pStyle w:val="rvps12"/>
              <w:spacing w:before="150" w:beforeAutospacing="0" w:after="0" w:afterAutospacing="0"/>
              <w:contextualSpacing/>
              <w:jc w:val="both"/>
            </w:pPr>
            <w:r>
              <w:t>«1.11. Формування собівартості теплової енергії, її виробництва, транспортування та постачання здійснюється з урахуванням витрат за кожним видом ліцензованої діяльності у сфері теплопостачання, облік яких ведеться ліцензіатом окремо. При цьому собівартість на транспортування формується з урахуванням наявності або відсутності:</w:t>
            </w:r>
          </w:p>
          <w:p w14:paraId="4D52ED7F" w14:textId="77777777" w:rsidR="00685E0D" w:rsidRDefault="00685E0D" w:rsidP="004B36C5">
            <w:pPr>
              <w:pStyle w:val="rvps12"/>
              <w:spacing w:before="150" w:beforeAutospacing="0" w:after="0" w:afterAutospacing="0"/>
              <w:contextualSpacing/>
              <w:jc w:val="both"/>
            </w:pPr>
            <w:r>
              <w:t>теплових пунктів (ЦТП та ІТП), у тому числі, які є власністю та/або перебувають у користуванні іншого оператора зовнішніх інженерних мереж, якщо теплова енергія, вироблена ліцензіатом, транспортується тепловими мережами цього оператора;</w:t>
            </w:r>
          </w:p>
          <w:p w14:paraId="016E0BD7" w14:textId="77777777" w:rsidR="00685E0D" w:rsidRDefault="00685E0D" w:rsidP="004B36C5">
            <w:pPr>
              <w:pStyle w:val="rvps12"/>
              <w:spacing w:before="150" w:beforeAutospacing="0" w:after="0" w:afterAutospacing="0"/>
              <w:contextualSpacing/>
              <w:jc w:val="both"/>
            </w:pPr>
            <w:r>
              <w:t>витрат ліцензіата та/або іншого оператора зовнішніх інженерних мереж на оснащення будівель вузлами комерційного обліку теплової енергії.</w:t>
            </w:r>
          </w:p>
          <w:p w14:paraId="75C8DD64" w14:textId="77777777" w:rsidR="00685E0D" w:rsidRDefault="00685E0D" w:rsidP="004B36C5">
            <w:pPr>
              <w:pStyle w:val="rvps12"/>
              <w:spacing w:before="150" w:beforeAutospacing="0" w:after="0" w:afterAutospacing="0"/>
              <w:contextualSpacing/>
              <w:jc w:val="both"/>
            </w:pPr>
            <w:r>
              <w:t>Формування собівартості теплової енергії, її виробництва та постачання для САТ здійснюється окремо від інших ліцензованих видів діяльності та окремо для кожного багатоквартирного будинку, обладнаного САТ.».</w:t>
            </w:r>
          </w:p>
          <w:p w14:paraId="35E23E90" w14:textId="77777777" w:rsidR="00685E0D" w:rsidRDefault="00685E0D" w:rsidP="004B36C5">
            <w:pPr>
              <w:pStyle w:val="rvps12"/>
              <w:spacing w:before="150" w:beforeAutospacing="0" w:after="0" w:afterAutospacing="0"/>
              <w:contextualSpacing/>
              <w:jc w:val="both"/>
            </w:pPr>
            <w:r>
              <w:lastRenderedPageBreak/>
              <w:tab/>
              <w:t>У зв’язку з цим пункт 1.11 вважати пунктом 1.12.</w:t>
            </w:r>
          </w:p>
          <w:p w14:paraId="4386FBA5" w14:textId="77777777" w:rsidR="00685E0D" w:rsidRDefault="00685E0D" w:rsidP="004B36C5">
            <w:pPr>
              <w:pStyle w:val="rvps12"/>
              <w:spacing w:before="150" w:beforeAutospacing="0" w:after="0" w:afterAutospacing="0"/>
              <w:contextualSpacing/>
              <w:jc w:val="both"/>
            </w:pPr>
            <w:r>
              <w:t>2. У главі 4:</w:t>
            </w:r>
          </w:p>
          <w:p w14:paraId="2C70C0E9" w14:textId="77777777" w:rsidR="00685E0D" w:rsidRDefault="00685E0D" w:rsidP="004B36C5">
            <w:pPr>
              <w:pStyle w:val="rvps12"/>
              <w:spacing w:before="150" w:beforeAutospacing="0" w:after="0" w:afterAutospacing="0"/>
              <w:contextualSpacing/>
              <w:jc w:val="both"/>
            </w:pPr>
            <w:r>
              <w:t>1)</w:t>
            </w:r>
            <w:r>
              <w:tab/>
              <w:t xml:space="preserve">підпункт 3 пункту 4.4 викласти в такій редакції: </w:t>
            </w:r>
          </w:p>
          <w:p w14:paraId="7CA5678F" w14:textId="77777777" w:rsidR="00685E0D" w:rsidRDefault="00685E0D" w:rsidP="004B36C5">
            <w:pPr>
              <w:pStyle w:val="rvps12"/>
              <w:spacing w:before="150" w:beforeAutospacing="0" w:after="0" w:afterAutospacing="0"/>
              <w:contextualSpacing/>
              <w:jc w:val="both"/>
            </w:pPr>
            <w:r>
              <w:t>«3) бази розподілу активів загального призначення між ліцензованими у сфері теплопостачання (у тому числі розподілу загальновиробничих та адміністративних витрат) та іншими видами господарської діяльності ліцензіата передбачені методиками формування тарифів.</w:t>
            </w:r>
          </w:p>
          <w:p w14:paraId="7082CCA3" w14:textId="77777777" w:rsidR="00685E0D" w:rsidRDefault="00685E0D" w:rsidP="004B36C5">
            <w:pPr>
              <w:pStyle w:val="rvps12"/>
              <w:spacing w:before="150" w:beforeAutospacing="0" w:after="0" w:afterAutospacing="0"/>
              <w:contextualSpacing/>
              <w:jc w:val="both"/>
            </w:pPr>
            <w:r>
              <w:t>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активів здійснюється з врахуванням теплоелектроцентралі, теплоелектростанції та когенераційної установки, як цілісного об'єкта, без поділу на ліцензовані види діяльності з виробництва електричної та з виробництва теплової енергії.</w:t>
            </w:r>
          </w:p>
          <w:p w14:paraId="64F1746F" w14:textId="77777777" w:rsidR="00685E0D" w:rsidRDefault="00685E0D" w:rsidP="004B36C5">
            <w:pPr>
              <w:pStyle w:val="rvps12"/>
              <w:spacing w:before="150" w:beforeAutospacing="0" w:after="0" w:afterAutospacing="0"/>
              <w:contextualSpacing/>
              <w:jc w:val="both"/>
            </w:pPr>
            <w:r>
              <w:t>В подальшому розподіл активів між ліцензованими видами діяльності з виробництва електричної енергії та теплової енергії здійснюється відповідно до бази розподілу,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відповідною постановою НКРЕКП;»;</w:t>
            </w:r>
          </w:p>
          <w:p w14:paraId="1E0CC3D5" w14:textId="77777777" w:rsidR="00685E0D" w:rsidRDefault="00685E0D" w:rsidP="004B36C5">
            <w:pPr>
              <w:pStyle w:val="rvps12"/>
              <w:spacing w:before="150" w:beforeAutospacing="0" w:after="0" w:afterAutospacing="0"/>
              <w:contextualSpacing/>
              <w:jc w:val="both"/>
            </w:pPr>
            <w:r>
              <w:t>2)</w:t>
            </w:r>
            <w:r>
              <w:tab/>
              <w:t>у пункті 4.5:</w:t>
            </w:r>
          </w:p>
          <w:p w14:paraId="6AC17F5E" w14:textId="77777777" w:rsidR="00685E0D" w:rsidRDefault="00685E0D" w:rsidP="004B36C5">
            <w:pPr>
              <w:pStyle w:val="rvps12"/>
              <w:spacing w:before="150" w:beforeAutospacing="0" w:after="0" w:afterAutospacing="0"/>
              <w:contextualSpacing/>
              <w:jc w:val="both"/>
            </w:pPr>
            <w:r>
              <w:lastRenderedPageBreak/>
              <w:t xml:space="preserve">абзац другий підпункту 3 викласти в такій редакції: </w:t>
            </w:r>
          </w:p>
          <w:p w14:paraId="1C4033CF" w14:textId="77777777" w:rsidR="00685E0D" w:rsidRDefault="00685E0D" w:rsidP="004B36C5">
            <w:pPr>
              <w:pStyle w:val="rvps12"/>
              <w:spacing w:before="150" w:beforeAutospacing="0" w:after="0" w:afterAutospacing="0"/>
              <w:contextualSpacing/>
              <w:jc w:val="both"/>
            </w:pPr>
            <w:r>
              <w:t>«База розподілу зобов'язань ліцензіата є аналогічною базі розподілу витрат;»;</w:t>
            </w:r>
          </w:p>
          <w:p w14:paraId="66104CEF" w14:textId="77777777" w:rsidR="00685E0D" w:rsidRDefault="00685E0D" w:rsidP="004B36C5">
            <w:pPr>
              <w:pStyle w:val="rvps12"/>
              <w:spacing w:before="150" w:beforeAutospacing="0" w:after="0" w:afterAutospacing="0"/>
              <w:contextualSpacing/>
              <w:jc w:val="both"/>
            </w:pPr>
            <w:r>
              <w:t>абзац третій підпункту 4 доповнити словами «по інших видах діяльності, крім ліцензованих»;</w:t>
            </w:r>
          </w:p>
          <w:p w14:paraId="1A646AA2" w14:textId="77777777" w:rsidR="00685E0D" w:rsidRDefault="00685E0D" w:rsidP="004B36C5">
            <w:pPr>
              <w:pStyle w:val="rvps12"/>
              <w:spacing w:before="150" w:beforeAutospacing="0" w:after="0" w:afterAutospacing="0"/>
              <w:contextualSpacing/>
              <w:jc w:val="both"/>
            </w:pPr>
            <w:r>
              <w:t>3)</w:t>
            </w:r>
            <w:r>
              <w:tab/>
              <w:t xml:space="preserve">у пункті 4.7: </w:t>
            </w:r>
          </w:p>
          <w:p w14:paraId="195B7B5B" w14:textId="77777777" w:rsidR="00685E0D" w:rsidRDefault="00685E0D" w:rsidP="004B36C5">
            <w:pPr>
              <w:pStyle w:val="rvps12"/>
              <w:spacing w:before="150" w:beforeAutospacing="0" w:after="0" w:afterAutospacing="0"/>
              <w:contextualSpacing/>
              <w:jc w:val="both"/>
            </w:pPr>
            <w:r>
              <w:t>в абзаці першому підпункту 3 слова та знаки «пропорційно собівартості реалізації продукції (робіт, послуг)» замінити словами та знаками «відповідно до бази розподілу, визначеної методиками формування тарифів»;</w:t>
            </w:r>
          </w:p>
          <w:p w14:paraId="659815DE" w14:textId="77777777" w:rsidR="00685E0D" w:rsidRDefault="00685E0D" w:rsidP="004B36C5">
            <w:pPr>
              <w:pStyle w:val="rvps12"/>
              <w:spacing w:before="150" w:beforeAutospacing="0" w:after="0" w:afterAutospacing="0"/>
              <w:contextualSpacing/>
              <w:jc w:val="both"/>
            </w:pPr>
            <w:r>
              <w:t>в абзаці дев’ятому підпункту 4 слова «централізованого опалення та централізованого» замінити словами «постачання теплової енергії та»;</w:t>
            </w:r>
          </w:p>
          <w:p w14:paraId="168BCE40" w14:textId="77777777" w:rsidR="00685E0D" w:rsidRDefault="00685E0D" w:rsidP="004B36C5">
            <w:pPr>
              <w:pStyle w:val="rvps12"/>
              <w:spacing w:before="150" w:beforeAutospacing="0" w:after="0" w:afterAutospacing="0"/>
              <w:contextualSpacing/>
              <w:jc w:val="both"/>
            </w:pPr>
            <w:r>
              <w:t>4)</w:t>
            </w:r>
            <w:r>
              <w:tab/>
              <w:t xml:space="preserve">у пункті 4.8: </w:t>
            </w:r>
          </w:p>
          <w:p w14:paraId="0C74369C" w14:textId="77777777" w:rsidR="00685E0D" w:rsidRDefault="00685E0D" w:rsidP="004B36C5">
            <w:pPr>
              <w:pStyle w:val="rvps12"/>
              <w:spacing w:before="150" w:beforeAutospacing="0" w:after="0" w:afterAutospacing="0"/>
              <w:contextualSpacing/>
              <w:jc w:val="both"/>
            </w:pPr>
            <w:r>
              <w:t>пункт 1 викласти в такій редакції:</w:t>
            </w:r>
          </w:p>
          <w:p w14:paraId="615FAB7A" w14:textId="77777777" w:rsidR="00685E0D" w:rsidRDefault="00685E0D" w:rsidP="004B36C5">
            <w:pPr>
              <w:pStyle w:val="rvps12"/>
              <w:spacing w:before="150" w:beforeAutospacing="0" w:after="0" w:afterAutospacing="0"/>
              <w:contextualSpacing/>
              <w:jc w:val="both"/>
            </w:pPr>
            <w:r>
              <w:t xml:space="preserve">«1) витратами відповідного ліцензованого виду діяльності у сфері теплопостачання визнаються витрати, що безпосередньо пов'язані із провадженням діяльності з виробництва або транспортування, або постачання теплової енергії або визначені шляхом розподілу на обґрунтованій та послідовній основі. </w:t>
            </w:r>
          </w:p>
          <w:p w14:paraId="2E4258FD" w14:textId="77777777" w:rsidR="00685E0D" w:rsidRDefault="00685E0D" w:rsidP="004B36C5">
            <w:pPr>
              <w:pStyle w:val="rvps12"/>
              <w:spacing w:before="150" w:beforeAutospacing="0" w:after="0" w:afterAutospacing="0"/>
              <w:contextualSpacing/>
              <w:jc w:val="both"/>
            </w:pPr>
            <w:r>
              <w:t xml:space="preserve">Якщо суб'єкт господарювання провадить господарську діяльність з виробництва теплової енергії на теплогенеруючих установках (установках для комбінованого виробництва теплової та електричної енергії), першочергово розподіл витрат здійснюється з врахуванням теплоелектроцентралі, теплоелектростанції та когенераційної установки, як цілісного об'єкта, без поділу на </w:t>
            </w:r>
            <w:r>
              <w:lastRenderedPageBreak/>
              <w:t>ліцензовані види діяльності з виробництва електричної та з виробництва теплової енергії.</w:t>
            </w:r>
          </w:p>
          <w:p w14:paraId="425CAA71" w14:textId="77777777" w:rsidR="00685E0D" w:rsidRDefault="00685E0D" w:rsidP="004B36C5">
            <w:pPr>
              <w:pStyle w:val="rvps12"/>
              <w:spacing w:before="150" w:beforeAutospacing="0" w:after="0" w:afterAutospacing="0"/>
              <w:contextualSpacing/>
              <w:jc w:val="both"/>
            </w:pPr>
            <w:r>
              <w:t>В подальшому розподіл витрат між ліцензованими видами діяльності з виробництва електричної енергії та теплової енергії здійснюється відповідно до бази розподілу, передбаченої методикою формування, розрахунку та встановлення тарифів на теплову енергію, що виробляється на теплоелектроцентралях, теплових електростанціях та когенераційних установках, затвердженою постановою НКРЕКП;»;</w:t>
            </w:r>
          </w:p>
          <w:p w14:paraId="7803844B" w14:textId="77777777" w:rsidR="00685E0D" w:rsidRDefault="00685E0D" w:rsidP="004B36C5">
            <w:pPr>
              <w:pStyle w:val="rvps12"/>
              <w:spacing w:before="150" w:beforeAutospacing="0" w:after="0" w:afterAutospacing="0"/>
              <w:contextualSpacing/>
              <w:jc w:val="both"/>
            </w:pPr>
            <w:r>
              <w:t>підпункт 3 викласти в такій редакції:</w:t>
            </w:r>
          </w:p>
          <w:p w14:paraId="39F729E2" w14:textId="77777777" w:rsidR="00685E0D" w:rsidRDefault="00685E0D" w:rsidP="004B36C5">
            <w:pPr>
              <w:pStyle w:val="rvps12"/>
              <w:spacing w:before="150" w:beforeAutospacing="0" w:after="0" w:afterAutospacing="0"/>
              <w:contextualSpacing/>
              <w:jc w:val="both"/>
            </w:pPr>
            <w:r>
              <w:t>«3) розподіл витрат загального призначення здійснюється з використанням бази розподілу, визначеної методикою формування тарифів, та/або відповідно до вимог НП(С)БО або МСБО/МСФЗ, у тому числі:</w:t>
            </w:r>
          </w:p>
          <w:p w14:paraId="5A0E87A9" w14:textId="77777777" w:rsidR="00685E0D" w:rsidRDefault="00685E0D" w:rsidP="004B36C5">
            <w:pPr>
              <w:pStyle w:val="rvps12"/>
              <w:spacing w:before="150" w:beforeAutospacing="0" w:after="0" w:afterAutospacing="0"/>
              <w:contextualSpacing/>
              <w:jc w:val="both"/>
            </w:pPr>
            <w:r>
              <w:t>розподіл витрат загального призначення на витрати, що будуть віднесені в цілому до повної собівартості виробництва, транспортування та постачання теплової енергії, та витрати, що будуть у цілому віднесені до собівартості всіх інших видів господарської діяльності;</w:t>
            </w:r>
          </w:p>
          <w:p w14:paraId="7A773FF3" w14:textId="77777777" w:rsidR="00685E0D" w:rsidRDefault="00685E0D" w:rsidP="004B36C5">
            <w:pPr>
              <w:pStyle w:val="rvps12"/>
              <w:spacing w:before="150" w:beforeAutospacing="0" w:after="0" w:afterAutospacing="0"/>
              <w:contextualSpacing/>
              <w:jc w:val="both"/>
            </w:pPr>
            <w:r>
              <w:t>розподіл витрат загального призначення, що в цілому належать до повної собівартості виробництва, транспортування та постачання теплової енергії, між цими видами діяльності;</w:t>
            </w:r>
          </w:p>
          <w:p w14:paraId="4BDD3A26" w14:textId="77777777" w:rsidR="00685E0D" w:rsidRDefault="00685E0D" w:rsidP="004B36C5">
            <w:pPr>
              <w:pStyle w:val="rvps12"/>
              <w:spacing w:before="150" w:beforeAutospacing="0" w:after="0" w:afterAutospacing="0"/>
              <w:contextualSpacing/>
              <w:jc w:val="both"/>
            </w:pPr>
            <w:r>
              <w:t>розподіл витрат загального призначення, що будуть віднесені в цілому до повної собівартості інших видів господарської діяльності, крім виробництва, транспортування та постачання теплової енергії, між іншими видами господарської діяльності.</w:t>
            </w:r>
          </w:p>
          <w:p w14:paraId="010C9ACD" w14:textId="77777777" w:rsidR="00685E0D" w:rsidRDefault="00685E0D" w:rsidP="004B36C5">
            <w:pPr>
              <w:pStyle w:val="rvps12"/>
              <w:spacing w:before="150" w:beforeAutospacing="0" w:after="0" w:afterAutospacing="0"/>
              <w:contextualSpacing/>
              <w:jc w:val="both"/>
            </w:pPr>
            <w:r>
              <w:lastRenderedPageBreak/>
              <w:t>Фінансові витрати та інші витрати у разі неможливості здійснення їх обліку за відповідними ліцензованими видами діяльності у сфері теплопостачання та іншими видами господарської діяльності є нерозподіленими;»;</w:t>
            </w:r>
          </w:p>
          <w:p w14:paraId="5B9B5987" w14:textId="77777777" w:rsidR="00685E0D" w:rsidRDefault="00685E0D" w:rsidP="004B36C5">
            <w:pPr>
              <w:pStyle w:val="rvps12"/>
              <w:spacing w:before="150" w:beforeAutospacing="0" w:after="0" w:afterAutospacing="0"/>
              <w:contextualSpacing/>
              <w:jc w:val="both"/>
            </w:pPr>
            <w:r>
              <w:t>підпункт 4 доповнити чотирма новими абзацами такого змісту:</w:t>
            </w:r>
          </w:p>
          <w:p w14:paraId="71C66C94" w14:textId="77777777" w:rsidR="00685E0D" w:rsidRDefault="00685E0D" w:rsidP="004B36C5">
            <w:pPr>
              <w:pStyle w:val="rvps12"/>
              <w:spacing w:before="150" w:beforeAutospacing="0" w:after="0" w:afterAutospacing="0"/>
              <w:contextualSpacing/>
              <w:jc w:val="both"/>
            </w:pPr>
            <w:r>
              <w:t>«суми, що відраховуються професійним спілкам (їх організаціям) для проведення культурно-масової і фізкультурної роботи;</w:t>
            </w:r>
          </w:p>
          <w:p w14:paraId="64405B94" w14:textId="77777777" w:rsidR="00685E0D" w:rsidRDefault="00685E0D" w:rsidP="004B36C5">
            <w:pPr>
              <w:pStyle w:val="rvps12"/>
              <w:spacing w:before="150" w:beforeAutospacing="0" w:after="0" w:afterAutospacing="0"/>
              <w:contextualSpacing/>
              <w:jc w:val="both"/>
            </w:pPr>
            <w:r>
              <w:t>суми благодійної допомоги;</w:t>
            </w:r>
          </w:p>
          <w:p w14:paraId="140639AD" w14:textId="77777777" w:rsidR="00685E0D" w:rsidRDefault="00685E0D" w:rsidP="004B36C5">
            <w:pPr>
              <w:pStyle w:val="rvps12"/>
              <w:spacing w:before="150" w:beforeAutospacing="0" w:after="0" w:afterAutospacing="0"/>
              <w:contextualSpacing/>
              <w:jc w:val="both"/>
            </w:pPr>
            <w:r>
              <w:t>витрати на збут інших, крім ліцензованих, видів господарської діяльності;</w:t>
            </w:r>
          </w:p>
          <w:p w14:paraId="4DDF4D75" w14:textId="77777777" w:rsidR="00685E0D" w:rsidRDefault="00685E0D" w:rsidP="004B36C5">
            <w:pPr>
              <w:pStyle w:val="rvps12"/>
              <w:spacing w:before="150" w:beforeAutospacing="0" w:after="0" w:afterAutospacing="0"/>
              <w:contextualSpacing/>
              <w:jc w:val="both"/>
            </w:pPr>
            <w:r>
              <w:t>інші витрати, що не передбачені розділом III Податкового кодексу України (далі – ПКУ) для визначення об'єкта оподаткування.»;</w:t>
            </w:r>
          </w:p>
          <w:p w14:paraId="0AAB5068" w14:textId="77777777" w:rsidR="00685E0D" w:rsidRDefault="00685E0D" w:rsidP="004B36C5">
            <w:pPr>
              <w:pStyle w:val="rvps12"/>
              <w:spacing w:before="150" w:beforeAutospacing="0" w:after="0" w:afterAutospacing="0"/>
              <w:contextualSpacing/>
              <w:jc w:val="both"/>
            </w:pPr>
            <w:r>
              <w:t>5)</w:t>
            </w:r>
            <w:r>
              <w:tab/>
              <w:t>у пункті 4.10 абревіатуру «НКРЕКП» замінити словами та знаками «органом, уповноваженим встановлювати тарифи,».</w:t>
            </w:r>
          </w:p>
          <w:p w14:paraId="69386385" w14:textId="77777777" w:rsidR="00685E0D" w:rsidRDefault="00685E0D" w:rsidP="004B36C5">
            <w:pPr>
              <w:pStyle w:val="rvps12"/>
              <w:spacing w:before="150" w:beforeAutospacing="0" w:after="0" w:afterAutospacing="0"/>
              <w:contextualSpacing/>
              <w:jc w:val="both"/>
            </w:pPr>
            <w:r>
              <w:t>3.</w:t>
            </w:r>
            <w:r>
              <w:tab/>
              <w:t>У главі 5:</w:t>
            </w:r>
          </w:p>
          <w:p w14:paraId="334ED8EF" w14:textId="77777777" w:rsidR="00685E0D" w:rsidRDefault="00685E0D" w:rsidP="004B36C5">
            <w:pPr>
              <w:pStyle w:val="rvps12"/>
              <w:spacing w:before="150" w:beforeAutospacing="0" w:after="0" w:afterAutospacing="0"/>
              <w:contextualSpacing/>
              <w:jc w:val="both"/>
            </w:pPr>
            <w:r>
              <w:t>1)</w:t>
            </w:r>
            <w:r>
              <w:tab/>
              <w:t>у пункті 5.4:</w:t>
            </w:r>
          </w:p>
          <w:p w14:paraId="72E506B6" w14:textId="77777777" w:rsidR="00685E0D" w:rsidRDefault="00685E0D" w:rsidP="004B36C5">
            <w:pPr>
              <w:pStyle w:val="rvps12"/>
              <w:spacing w:before="150" w:beforeAutospacing="0" w:after="0" w:afterAutospacing="0"/>
              <w:contextualSpacing/>
              <w:jc w:val="both"/>
            </w:pPr>
            <w:r>
              <w:t>в абзаці першому слова та знаки «положень (стандартів) бухгалтерського обліку» замінити абревіатурами, знаками та словом «НП(С)БО або МСБО/МСФЗ»;</w:t>
            </w:r>
          </w:p>
          <w:p w14:paraId="573F75AB" w14:textId="77777777" w:rsidR="00685E0D" w:rsidRDefault="00685E0D" w:rsidP="004B36C5">
            <w:pPr>
              <w:pStyle w:val="rvps12"/>
              <w:spacing w:before="150" w:beforeAutospacing="0" w:after="0" w:afterAutospacing="0"/>
              <w:contextualSpacing/>
              <w:jc w:val="both"/>
            </w:pPr>
            <w:r>
              <w:t>в абзаці другому слова, знаки та абревіатуру «Податкового кодексу України (далі - ПКУ)» замінити абревіатурою «ПКУ»;</w:t>
            </w:r>
          </w:p>
          <w:p w14:paraId="3891FD35" w14:textId="77777777" w:rsidR="00685E0D" w:rsidRDefault="00685E0D" w:rsidP="004B36C5">
            <w:pPr>
              <w:pStyle w:val="rvps12"/>
              <w:spacing w:before="150" w:beforeAutospacing="0" w:after="0" w:afterAutospacing="0"/>
              <w:contextualSpacing/>
              <w:jc w:val="both"/>
            </w:pPr>
            <w:r>
              <w:t>2)</w:t>
            </w:r>
            <w:r>
              <w:tab/>
              <w:t>у пункті 5.7:</w:t>
            </w:r>
          </w:p>
          <w:p w14:paraId="53ABBD29" w14:textId="77777777" w:rsidR="00685E0D" w:rsidRDefault="00685E0D" w:rsidP="004B36C5">
            <w:pPr>
              <w:pStyle w:val="rvps12"/>
              <w:spacing w:before="150" w:beforeAutospacing="0" w:after="0" w:afterAutospacing="0"/>
              <w:contextualSpacing/>
              <w:jc w:val="both"/>
            </w:pPr>
            <w:r>
              <w:t xml:space="preserve">в абзаці першому цифру «6» замінити цифрою «5», а знаки та слова </w:t>
            </w:r>
          </w:p>
          <w:p w14:paraId="7E849EBD" w14:textId="77777777" w:rsidR="00685E0D" w:rsidRDefault="00685E0D" w:rsidP="004B36C5">
            <w:pPr>
              <w:pStyle w:val="rvps12"/>
              <w:spacing w:before="150" w:beforeAutospacing="0" w:after="0" w:afterAutospacing="0"/>
              <w:contextualSpacing/>
              <w:jc w:val="both"/>
            </w:pPr>
            <w:r>
              <w:t>«, активів загального призначення та основних засобів, які пов'язані з наданням послуг з централізованого опалення та постачання гарячої води» виключити;</w:t>
            </w:r>
          </w:p>
          <w:p w14:paraId="40CAB87D" w14:textId="77777777" w:rsidR="00685E0D" w:rsidRDefault="00685E0D" w:rsidP="004B36C5">
            <w:pPr>
              <w:pStyle w:val="rvps12"/>
              <w:spacing w:before="150" w:beforeAutospacing="0" w:after="0" w:afterAutospacing="0"/>
              <w:contextualSpacing/>
              <w:jc w:val="both"/>
            </w:pPr>
            <w:r>
              <w:lastRenderedPageBreak/>
              <w:t>в абзаці третьому цифри та слово «7 та 8» замінити цифрами та словом «6 та 7»;</w:t>
            </w:r>
          </w:p>
          <w:p w14:paraId="3C1468C1" w14:textId="77777777" w:rsidR="00685E0D" w:rsidRDefault="00685E0D" w:rsidP="004B36C5">
            <w:pPr>
              <w:pStyle w:val="rvps12"/>
              <w:spacing w:before="150" w:beforeAutospacing="0" w:after="0" w:afterAutospacing="0"/>
              <w:contextualSpacing/>
              <w:jc w:val="both"/>
            </w:pPr>
            <w:r>
              <w:t>3)</w:t>
            </w:r>
            <w:r>
              <w:tab/>
              <w:t>у пункті 5.8 цифру «9» замінити цифрою «8»;</w:t>
            </w:r>
          </w:p>
          <w:p w14:paraId="760389AE" w14:textId="77777777" w:rsidR="00685E0D" w:rsidRDefault="00685E0D" w:rsidP="004B36C5">
            <w:pPr>
              <w:pStyle w:val="rvps12"/>
              <w:spacing w:before="150" w:beforeAutospacing="0" w:after="0" w:afterAutospacing="0"/>
              <w:contextualSpacing/>
              <w:jc w:val="both"/>
            </w:pPr>
            <w:r>
              <w:t>4)</w:t>
            </w:r>
            <w:r>
              <w:tab/>
              <w:t>у пункті 5.10:</w:t>
            </w:r>
          </w:p>
          <w:p w14:paraId="00C5C2B0" w14:textId="77777777" w:rsidR="00685E0D" w:rsidRDefault="00685E0D" w:rsidP="004B36C5">
            <w:pPr>
              <w:pStyle w:val="rvps12"/>
              <w:spacing w:before="150" w:beforeAutospacing="0" w:after="0" w:afterAutospacing="0"/>
              <w:contextualSpacing/>
              <w:jc w:val="both"/>
            </w:pPr>
            <w:r>
              <w:t>в абзаці першому цифри «10» замінити цифрою «9»;</w:t>
            </w:r>
          </w:p>
          <w:p w14:paraId="3DCA91C2" w14:textId="77777777" w:rsidR="00685E0D" w:rsidRDefault="00685E0D" w:rsidP="004B36C5">
            <w:pPr>
              <w:pStyle w:val="rvps12"/>
              <w:spacing w:before="150" w:beforeAutospacing="0" w:after="0" w:afterAutospacing="0"/>
              <w:contextualSpacing/>
              <w:jc w:val="both"/>
            </w:pPr>
            <w:r>
              <w:t>в абзаці другому слова «звіту» замінити словами «інформації».</w:t>
            </w:r>
          </w:p>
          <w:p w14:paraId="1F46A5AF" w14:textId="77777777" w:rsidR="00685E0D" w:rsidRDefault="00685E0D" w:rsidP="004B36C5">
            <w:pPr>
              <w:pStyle w:val="rvps12"/>
              <w:spacing w:before="150" w:beforeAutospacing="0" w:after="0" w:afterAutospacing="0"/>
              <w:contextualSpacing/>
              <w:jc w:val="both"/>
            </w:pPr>
            <w:r>
              <w:t>4.</w:t>
            </w:r>
            <w:r>
              <w:tab/>
              <w:t>У главі 6:</w:t>
            </w:r>
          </w:p>
          <w:p w14:paraId="744EE038" w14:textId="77777777" w:rsidR="00685E0D" w:rsidRDefault="00685E0D" w:rsidP="004B36C5">
            <w:pPr>
              <w:pStyle w:val="rvps12"/>
              <w:spacing w:before="150" w:beforeAutospacing="0" w:after="0" w:afterAutospacing="0"/>
              <w:contextualSpacing/>
              <w:jc w:val="both"/>
            </w:pPr>
            <w:r>
              <w:t>1)</w:t>
            </w:r>
            <w:r>
              <w:tab/>
              <w:t xml:space="preserve"> у пункті 6.1 слова та знаки «Положень (стандартів) бухгалтерського обліку» замінити абревіатурами, знаками та словом «НП(С)БО або МСБО/МСФЗ»;</w:t>
            </w:r>
          </w:p>
          <w:p w14:paraId="10FCC6A6" w14:textId="77777777" w:rsidR="00685E0D" w:rsidRDefault="00685E0D" w:rsidP="004B36C5">
            <w:pPr>
              <w:pStyle w:val="rvps12"/>
              <w:spacing w:before="150" w:beforeAutospacing="0" w:after="0" w:afterAutospacing="0"/>
              <w:contextualSpacing/>
              <w:jc w:val="both"/>
            </w:pPr>
            <w:r>
              <w:t>2)</w:t>
            </w:r>
            <w:r>
              <w:tab/>
              <w:t xml:space="preserve"> пункт 6.3 доповнити словами «та методик формування тарифів»;</w:t>
            </w:r>
          </w:p>
          <w:p w14:paraId="4C5D7CFC" w14:textId="77777777" w:rsidR="00685E0D" w:rsidRDefault="00685E0D" w:rsidP="004B36C5">
            <w:pPr>
              <w:pStyle w:val="rvps12"/>
              <w:spacing w:before="150" w:beforeAutospacing="0" w:after="0" w:afterAutospacing="0"/>
              <w:contextualSpacing/>
              <w:jc w:val="both"/>
            </w:pPr>
            <w:r>
              <w:t>3)</w:t>
            </w:r>
            <w:r>
              <w:tab/>
              <w:t xml:space="preserve"> у пункті 6.4: </w:t>
            </w:r>
          </w:p>
          <w:p w14:paraId="3990AF9B" w14:textId="77777777" w:rsidR="00685E0D" w:rsidRDefault="00685E0D" w:rsidP="004B36C5">
            <w:pPr>
              <w:pStyle w:val="rvps12"/>
              <w:spacing w:before="150" w:beforeAutospacing="0" w:after="0" w:afterAutospacing="0"/>
              <w:contextualSpacing/>
              <w:jc w:val="both"/>
            </w:pPr>
            <w:r>
              <w:t>абзац перший після слова та знака «підприємства,» доповнити словами та знаками «з урахуванням вимог цього Порядку (правил),»;</w:t>
            </w:r>
          </w:p>
          <w:p w14:paraId="7EADA1E6" w14:textId="77777777" w:rsidR="00685E0D" w:rsidRDefault="00685E0D" w:rsidP="004B36C5">
            <w:pPr>
              <w:pStyle w:val="rvps12"/>
              <w:spacing w:before="150" w:beforeAutospacing="0" w:after="0" w:afterAutospacing="0"/>
              <w:contextualSpacing/>
              <w:jc w:val="both"/>
            </w:pPr>
            <w:r>
              <w:t>в абзаці другому знак, слова та абревіатуру «, державне регулювання яких здійснюється НКРЕКП» виключити;</w:t>
            </w:r>
          </w:p>
          <w:p w14:paraId="6628F787" w14:textId="77777777" w:rsidR="00685E0D" w:rsidRDefault="00685E0D" w:rsidP="004B36C5">
            <w:pPr>
              <w:pStyle w:val="rvps12"/>
              <w:spacing w:before="150" w:beforeAutospacing="0" w:after="0" w:afterAutospacing="0"/>
              <w:contextualSpacing/>
              <w:jc w:val="both"/>
            </w:pPr>
            <w:r>
              <w:t>в абзаці третьому слова та знаки «собівартості реалізації продукції (робіт, послуг) та» та знак, слова та абревіатуру «, регулювання діяльності яких здійснюється НКРЕКП» виключити;</w:t>
            </w:r>
          </w:p>
          <w:p w14:paraId="4CACE35D" w14:textId="77777777" w:rsidR="00685E0D" w:rsidRDefault="00685E0D" w:rsidP="004B36C5">
            <w:pPr>
              <w:pStyle w:val="rvps12"/>
              <w:spacing w:before="150" w:beforeAutospacing="0" w:after="0" w:afterAutospacing="0"/>
              <w:contextualSpacing/>
              <w:jc w:val="both"/>
            </w:pPr>
            <w:r>
              <w:t>4)</w:t>
            </w:r>
            <w:r>
              <w:tab/>
              <w:t xml:space="preserve"> пункт 6.6 доповнити знаками та словами «, з прив’язкою до місця його безпосередньої роботи, назви спеціальності (професії) та обов’язків, зазначених у посадовій чи виробничій інструкції»;</w:t>
            </w:r>
          </w:p>
          <w:p w14:paraId="1F9B4127" w14:textId="77777777" w:rsidR="00685E0D" w:rsidRDefault="00685E0D" w:rsidP="004B36C5">
            <w:pPr>
              <w:pStyle w:val="rvps12"/>
              <w:spacing w:before="150" w:beforeAutospacing="0" w:after="0" w:afterAutospacing="0"/>
              <w:contextualSpacing/>
              <w:jc w:val="both"/>
            </w:pPr>
            <w:r>
              <w:t>5)</w:t>
            </w:r>
            <w:r>
              <w:tab/>
              <w:t xml:space="preserve"> у пункті 6.9:</w:t>
            </w:r>
          </w:p>
          <w:p w14:paraId="221F2AE5" w14:textId="77777777" w:rsidR="00685E0D" w:rsidRDefault="00685E0D" w:rsidP="004B36C5">
            <w:pPr>
              <w:pStyle w:val="rvps12"/>
              <w:spacing w:before="150" w:beforeAutospacing="0" w:after="0" w:afterAutospacing="0"/>
              <w:contextualSpacing/>
              <w:jc w:val="both"/>
            </w:pPr>
            <w:r>
              <w:t>в абзаці другому цифри «11» замінити цифрами «10»;</w:t>
            </w:r>
          </w:p>
          <w:p w14:paraId="20BD4FBC" w14:textId="77777777" w:rsidR="00685E0D" w:rsidRDefault="00685E0D" w:rsidP="004B36C5">
            <w:pPr>
              <w:pStyle w:val="rvps12"/>
              <w:spacing w:before="150" w:beforeAutospacing="0" w:after="0" w:afterAutospacing="0"/>
              <w:contextualSpacing/>
              <w:jc w:val="both"/>
            </w:pPr>
            <w:r>
              <w:lastRenderedPageBreak/>
              <w:t>в абзаці третьому цифри «12» замінити цифрами «11»;</w:t>
            </w:r>
          </w:p>
          <w:p w14:paraId="19A8B026" w14:textId="77777777" w:rsidR="00685E0D" w:rsidRDefault="00685E0D" w:rsidP="004B36C5">
            <w:pPr>
              <w:pStyle w:val="rvps12"/>
              <w:spacing w:before="150" w:beforeAutospacing="0" w:after="0" w:afterAutospacing="0"/>
              <w:contextualSpacing/>
              <w:jc w:val="both"/>
            </w:pPr>
            <w:r>
              <w:t>в абзаці четвертому цифри та знак «13 – 15» замінити цифрами та знаком «12 – 14», а знаки та слова «, у додатку 16 – примірний перелік персоналу, безпосередньо залученого до провадження діяльності з централізованого опалення та централізованого постачання гарячої води» виключити;</w:t>
            </w:r>
          </w:p>
          <w:p w14:paraId="777A54E7" w14:textId="77777777" w:rsidR="00685E0D" w:rsidRDefault="00685E0D" w:rsidP="004B36C5">
            <w:pPr>
              <w:pStyle w:val="rvps12"/>
              <w:spacing w:before="150" w:beforeAutospacing="0" w:after="0" w:afterAutospacing="0"/>
              <w:contextualSpacing/>
              <w:jc w:val="both"/>
            </w:pPr>
            <w:r>
              <w:t>6)</w:t>
            </w:r>
            <w:r>
              <w:tab/>
              <w:t xml:space="preserve">у пункті 6.14: </w:t>
            </w:r>
          </w:p>
          <w:p w14:paraId="2B181D7A" w14:textId="77777777" w:rsidR="00685E0D" w:rsidRDefault="00685E0D" w:rsidP="004B36C5">
            <w:pPr>
              <w:pStyle w:val="rvps12"/>
              <w:spacing w:before="150" w:beforeAutospacing="0" w:after="0" w:afterAutospacing="0"/>
              <w:contextualSpacing/>
              <w:jc w:val="both"/>
            </w:pPr>
            <w:r>
              <w:t>у підпункті 1:</w:t>
            </w:r>
          </w:p>
          <w:p w14:paraId="572F9907" w14:textId="77777777" w:rsidR="00685E0D" w:rsidRDefault="00685E0D" w:rsidP="004B36C5">
            <w:pPr>
              <w:pStyle w:val="rvps12"/>
              <w:spacing w:before="150" w:beforeAutospacing="0" w:after="0" w:afterAutospacing="0"/>
              <w:contextualSpacing/>
              <w:jc w:val="both"/>
            </w:pPr>
            <w:r>
              <w:t>в абзаці третьому абревіатури та слово «АЕС та КГУ» замінити абревіатурами та знаками «АЕС, КГУ, САТ»;</w:t>
            </w:r>
          </w:p>
          <w:p w14:paraId="580E74DD" w14:textId="77777777" w:rsidR="00685E0D" w:rsidRDefault="00685E0D" w:rsidP="004B36C5">
            <w:pPr>
              <w:pStyle w:val="rvps12"/>
              <w:spacing w:before="150" w:beforeAutospacing="0" w:after="0" w:afterAutospacing="0"/>
              <w:contextualSpacing/>
              <w:jc w:val="both"/>
            </w:pPr>
            <w:r>
              <w:t>в абзаці четвертому слова «нетрадиційних та поновлювальних» замінити словом «альтернативних»;</w:t>
            </w:r>
          </w:p>
          <w:p w14:paraId="3DA61B86" w14:textId="77777777" w:rsidR="00685E0D" w:rsidRDefault="00685E0D" w:rsidP="004B36C5">
            <w:pPr>
              <w:pStyle w:val="rvps12"/>
              <w:spacing w:before="150" w:beforeAutospacing="0" w:after="0" w:afterAutospacing="0"/>
              <w:contextualSpacing/>
              <w:jc w:val="both"/>
            </w:pPr>
            <w:r>
              <w:t>у підпункті 2:</w:t>
            </w:r>
          </w:p>
          <w:p w14:paraId="287ACA55" w14:textId="77777777" w:rsidR="00685E0D" w:rsidRDefault="00685E0D" w:rsidP="004B36C5">
            <w:pPr>
              <w:pStyle w:val="rvps12"/>
              <w:spacing w:before="150" w:beforeAutospacing="0" w:after="0" w:afterAutospacing="0"/>
              <w:contextualSpacing/>
              <w:jc w:val="both"/>
            </w:pPr>
            <w:r>
              <w:t>в абзаці третьому слова «з централізованого опалення і» замінити словами «з постачання теплової енергії»;</w:t>
            </w:r>
          </w:p>
          <w:p w14:paraId="09B0F2E1" w14:textId="77777777" w:rsidR="00685E0D" w:rsidRDefault="00685E0D" w:rsidP="004B36C5">
            <w:pPr>
              <w:pStyle w:val="rvps12"/>
              <w:spacing w:before="150" w:beforeAutospacing="0" w:after="0" w:afterAutospacing="0"/>
              <w:contextualSpacing/>
              <w:jc w:val="both"/>
            </w:pPr>
            <w:r>
              <w:t>доповнити новим абзацом такого змісту:</w:t>
            </w:r>
          </w:p>
          <w:p w14:paraId="6462469A" w14:textId="77777777" w:rsidR="00685E0D" w:rsidRDefault="00685E0D" w:rsidP="004B36C5">
            <w:pPr>
              <w:pStyle w:val="rvps12"/>
              <w:spacing w:before="150" w:beforeAutospacing="0" w:after="0" w:afterAutospacing="0"/>
              <w:contextualSpacing/>
              <w:jc w:val="both"/>
            </w:pPr>
            <w:r>
              <w:t>«теплової енергії, виробленої на інших джерелах/установках.».</w:t>
            </w:r>
          </w:p>
          <w:p w14:paraId="293B69DF" w14:textId="77777777" w:rsidR="00685E0D" w:rsidRDefault="00685E0D" w:rsidP="004B36C5">
            <w:pPr>
              <w:pStyle w:val="rvps12"/>
              <w:spacing w:before="150" w:beforeAutospacing="0" w:after="0" w:afterAutospacing="0"/>
              <w:contextualSpacing/>
              <w:jc w:val="both"/>
            </w:pPr>
            <w:r>
              <w:t>5.</w:t>
            </w:r>
            <w:r>
              <w:tab/>
              <w:t>У главі 7:</w:t>
            </w:r>
          </w:p>
          <w:p w14:paraId="67596760" w14:textId="77777777" w:rsidR="00685E0D" w:rsidRDefault="00685E0D" w:rsidP="004B36C5">
            <w:pPr>
              <w:pStyle w:val="rvps12"/>
              <w:spacing w:before="150" w:beforeAutospacing="0" w:after="0" w:afterAutospacing="0"/>
              <w:contextualSpacing/>
              <w:jc w:val="both"/>
            </w:pPr>
            <w:r>
              <w:t>1)</w:t>
            </w:r>
            <w:r>
              <w:tab/>
              <w:t>у пункті 7.1:</w:t>
            </w:r>
          </w:p>
          <w:p w14:paraId="6BDFC622" w14:textId="77777777" w:rsidR="00685E0D" w:rsidRDefault="00685E0D" w:rsidP="004B36C5">
            <w:pPr>
              <w:pStyle w:val="rvps12"/>
              <w:spacing w:before="150" w:beforeAutospacing="0" w:after="0" w:afterAutospacing="0"/>
              <w:contextualSpacing/>
              <w:jc w:val="both"/>
            </w:pPr>
            <w:r>
              <w:t>в абзаці першому слово «планової» замінити словом «тарифної»;</w:t>
            </w:r>
          </w:p>
          <w:p w14:paraId="02C0F4A6" w14:textId="77777777" w:rsidR="00685E0D" w:rsidRDefault="00685E0D" w:rsidP="004B36C5">
            <w:pPr>
              <w:pStyle w:val="rvps12"/>
              <w:spacing w:before="150" w:beforeAutospacing="0" w:after="0" w:afterAutospacing="0"/>
              <w:contextualSpacing/>
              <w:jc w:val="both"/>
            </w:pPr>
            <w:r>
              <w:t>абзац третій виключити.</w:t>
            </w:r>
          </w:p>
          <w:p w14:paraId="3F76462B" w14:textId="77777777" w:rsidR="00685E0D" w:rsidRDefault="00685E0D" w:rsidP="004B36C5">
            <w:pPr>
              <w:pStyle w:val="rvps12"/>
              <w:spacing w:before="150" w:beforeAutospacing="0" w:after="0" w:afterAutospacing="0"/>
              <w:contextualSpacing/>
              <w:jc w:val="both"/>
            </w:pPr>
            <w:r>
              <w:t>У зв’язку з цим абзац четвертий вважати абзацом третім;</w:t>
            </w:r>
          </w:p>
          <w:p w14:paraId="376EAC80" w14:textId="77777777" w:rsidR="00685E0D" w:rsidRDefault="00685E0D" w:rsidP="004B36C5">
            <w:pPr>
              <w:pStyle w:val="rvps12"/>
              <w:spacing w:before="150" w:beforeAutospacing="0" w:after="0" w:afterAutospacing="0"/>
              <w:contextualSpacing/>
              <w:jc w:val="both"/>
            </w:pPr>
            <w:r>
              <w:t>2)</w:t>
            </w:r>
            <w:r>
              <w:tab/>
              <w:t>у пункті 7.2 слово «реалізації» виключити;</w:t>
            </w:r>
          </w:p>
          <w:p w14:paraId="2BDC82EB" w14:textId="77777777" w:rsidR="00685E0D" w:rsidRDefault="00685E0D" w:rsidP="004B36C5">
            <w:pPr>
              <w:pStyle w:val="rvps12"/>
              <w:spacing w:before="150" w:beforeAutospacing="0" w:after="0" w:afterAutospacing="0"/>
              <w:contextualSpacing/>
              <w:jc w:val="both"/>
            </w:pPr>
            <w:r>
              <w:t>3)</w:t>
            </w:r>
            <w:r>
              <w:tab/>
              <w:t xml:space="preserve">у пункті 7.4 слова та знаки «або змішаного» та «(складної функціональної </w:t>
            </w:r>
            <w:r>
              <w:lastRenderedPageBreak/>
              <w:t>системи калькулювання собівартості)» виключити;</w:t>
            </w:r>
          </w:p>
          <w:p w14:paraId="459731BC" w14:textId="77777777" w:rsidR="00685E0D" w:rsidRDefault="00685E0D" w:rsidP="004B36C5">
            <w:pPr>
              <w:pStyle w:val="rvps12"/>
              <w:spacing w:before="150" w:beforeAutospacing="0" w:after="0" w:afterAutospacing="0"/>
              <w:contextualSpacing/>
              <w:jc w:val="both"/>
            </w:pPr>
            <w:r>
              <w:t>4)</w:t>
            </w:r>
            <w:r>
              <w:tab/>
              <w:t>у підпункті 1 пункту 7.5 після абревіатури «КГУ» доповнити знаком та абревіатурою «, САТ», а слова «нетрадиційних та поновлювальних» замінити словом «альтернативних»;</w:t>
            </w:r>
          </w:p>
          <w:p w14:paraId="545BD442" w14:textId="77777777" w:rsidR="00685E0D" w:rsidRDefault="00685E0D" w:rsidP="004B36C5">
            <w:pPr>
              <w:pStyle w:val="rvps12"/>
              <w:spacing w:before="150" w:beforeAutospacing="0" w:after="0" w:afterAutospacing="0"/>
              <w:contextualSpacing/>
              <w:jc w:val="both"/>
            </w:pPr>
            <w:r>
              <w:t>5)</w:t>
            </w:r>
            <w:r>
              <w:tab/>
              <w:t>у пункті 7.7 знаки та слова «(котельня, тепловий пункт, дільниця (експлуатаційна, виробнича) та інші (виробництва, цехи, відділення, дільниці, бригади, бюро, лабораторії тощо))» виключити;</w:t>
            </w:r>
          </w:p>
          <w:p w14:paraId="61EAD572" w14:textId="77777777" w:rsidR="00685E0D" w:rsidRDefault="00685E0D" w:rsidP="004B36C5">
            <w:pPr>
              <w:pStyle w:val="rvps12"/>
              <w:spacing w:before="150" w:beforeAutospacing="0" w:after="0" w:afterAutospacing="0"/>
              <w:contextualSpacing/>
              <w:jc w:val="both"/>
            </w:pPr>
            <w:r>
              <w:t>6)</w:t>
            </w:r>
            <w:r>
              <w:tab/>
              <w:t>у пункті 7.8 слова, знаки та абревіатуру «у порядку, визначеному П(С)БО, з урахуванням вимог Порядку формування тарифів» замінити словами та абревіатурою «згідно з вимогами ПКУ та з урахуванням облікової політики підприємства»;</w:t>
            </w:r>
          </w:p>
          <w:p w14:paraId="090B5EB8" w14:textId="77777777" w:rsidR="00685E0D" w:rsidRDefault="00685E0D" w:rsidP="004B36C5">
            <w:pPr>
              <w:pStyle w:val="rvps12"/>
              <w:spacing w:before="150" w:beforeAutospacing="0" w:after="0" w:afterAutospacing="0"/>
              <w:contextualSpacing/>
              <w:jc w:val="both"/>
            </w:pPr>
            <w:r>
              <w:t>7)</w:t>
            </w:r>
            <w:r>
              <w:tab/>
              <w:t>в абзаці другому пункту 7.9 цифри та знак «17 – 19» замінити цифрами та знаком «15 – 17»;</w:t>
            </w:r>
          </w:p>
          <w:p w14:paraId="143D6654" w14:textId="77777777" w:rsidR="00685E0D" w:rsidRDefault="00685E0D" w:rsidP="004B36C5">
            <w:pPr>
              <w:pStyle w:val="rvps12"/>
              <w:spacing w:before="150" w:beforeAutospacing="0" w:after="0" w:afterAutospacing="0"/>
              <w:contextualSpacing/>
              <w:jc w:val="both"/>
            </w:pPr>
            <w:r>
              <w:t>8)</w:t>
            </w:r>
            <w:r>
              <w:tab/>
              <w:t>у пункті 7.11 цифри «20» замінити цифрами «18»;</w:t>
            </w:r>
          </w:p>
          <w:p w14:paraId="128B61CF" w14:textId="77777777" w:rsidR="00685E0D" w:rsidRDefault="00685E0D" w:rsidP="004B36C5">
            <w:pPr>
              <w:pStyle w:val="rvps12"/>
              <w:spacing w:before="150" w:beforeAutospacing="0" w:after="0" w:afterAutospacing="0"/>
              <w:contextualSpacing/>
              <w:jc w:val="both"/>
            </w:pPr>
            <w:r>
              <w:t>9)</w:t>
            </w:r>
            <w:r>
              <w:tab/>
              <w:t xml:space="preserve">пункт 7.13 викласти в такій редакції: </w:t>
            </w:r>
          </w:p>
          <w:p w14:paraId="08340C02" w14:textId="77777777" w:rsidR="00685E0D" w:rsidRDefault="00685E0D" w:rsidP="004B36C5">
            <w:pPr>
              <w:pStyle w:val="rvps12"/>
              <w:spacing w:before="150" w:beforeAutospacing="0" w:after="0" w:afterAutospacing="0"/>
              <w:contextualSpacing/>
              <w:jc w:val="both"/>
            </w:pPr>
            <w:r>
              <w:t xml:space="preserve">«7.13. До виробничої собівартості з транспортування теплової енергії окрім витрат, зазначених у пункті 7.4 цієї глави, включаються також: </w:t>
            </w:r>
          </w:p>
          <w:p w14:paraId="4FBD58FB" w14:textId="77777777" w:rsidR="00685E0D" w:rsidRDefault="00685E0D" w:rsidP="004B36C5">
            <w:pPr>
              <w:pStyle w:val="rvps12"/>
              <w:spacing w:before="150" w:beforeAutospacing="0" w:after="0" w:afterAutospacing="0"/>
              <w:contextualSpacing/>
              <w:jc w:val="both"/>
            </w:pPr>
            <w:r>
              <w:t xml:space="preserve">витрати на транспортування власної теплової енергії тепловими мережами інших операторів зовнішніх інженерних мереж з використанням теплових пунктів (ЦТП та ІТП) або без їх використання мережами інших операторів зовнішніх інженерних мереж та за наявності або відсутності виробничих інвестицій з прибутку інших операторів зовнішніх </w:t>
            </w:r>
            <w:r>
              <w:lastRenderedPageBreak/>
              <w:t>інженерних мереж, спрямованих на оснащення будівель споживачів ліцензіата вузлами комерційного обліку (без урахування витрат на власну теплову енергію для компенсації втрат теплової енергії в теплових мережах інших операторів зовнішніх інженерних мереж);</w:t>
            </w:r>
          </w:p>
          <w:p w14:paraId="2E0B6E20" w14:textId="77777777" w:rsidR="00685E0D" w:rsidRDefault="00685E0D" w:rsidP="004B36C5">
            <w:pPr>
              <w:pStyle w:val="rvps12"/>
              <w:spacing w:before="150" w:beforeAutospacing="0" w:after="0" w:afterAutospacing="0"/>
              <w:contextualSpacing/>
              <w:jc w:val="both"/>
            </w:pPr>
            <w:r>
              <w:t>витрати на власну теплову енергію для компенсації втрат теплової енергії в теплових мережах ліцензіата та/або інших операторів зовнішніх інженерних мереж при її транспортуванні;</w:t>
            </w:r>
          </w:p>
          <w:p w14:paraId="078C8C68" w14:textId="77777777" w:rsidR="00685E0D" w:rsidRDefault="00685E0D" w:rsidP="004B36C5">
            <w:pPr>
              <w:pStyle w:val="rvps12"/>
              <w:spacing w:before="150" w:beforeAutospacing="0" w:after="0" w:afterAutospacing="0"/>
              <w:contextualSpacing/>
              <w:jc w:val="both"/>
            </w:pPr>
            <w:r>
              <w:t>витрати на теплову енергію для компенсації втрат теплової енергії в теплових мережах ліцензіата при транспортуванні теплової енергії інших суб’єктів господарювання;</w:t>
            </w:r>
          </w:p>
          <w:p w14:paraId="35F32FE6" w14:textId="77777777" w:rsidR="00685E0D" w:rsidRDefault="00685E0D" w:rsidP="004B36C5">
            <w:pPr>
              <w:pStyle w:val="rvps12"/>
              <w:spacing w:before="150" w:beforeAutospacing="0" w:after="0" w:afterAutospacing="0"/>
              <w:contextualSpacing/>
              <w:jc w:val="both"/>
            </w:pPr>
            <w:r>
              <w:t>витрати на періодичну повірку, опломбування, обслуговування та ремонт (включаючи демонтаж, транспортування і монтаж після повірки) вузлів обліку, які є власністю ліцензіата та/або перебувають у нього в користуванні та які не є вузлами комерційного та розподільчого обліку відповідно до Закону України «Про комерційний облік теплової енергії та водопостачання», задіяних у процесі виробництва та/або транспортування теплової енергії належать до інших прямих витрат виробництва та/або транспортування теплової енергії.»;</w:t>
            </w:r>
          </w:p>
          <w:p w14:paraId="4D815449" w14:textId="77777777" w:rsidR="00685E0D" w:rsidRDefault="00685E0D" w:rsidP="004B36C5">
            <w:pPr>
              <w:pStyle w:val="rvps12"/>
              <w:spacing w:before="150" w:beforeAutospacing="0" w:after="0" w:afterAutospacing="0"/>
              <w:contextualSpacing/>
              <w:jc w:val="both"/>
            </w:pPr>
            <w:r>
              <w:t>10)</w:t>
            </w:r>
            <w:r>
              <w:tab/>
              <w:t xml:space="preserve"> в абзаці другому пункту 7.14 слово «Порядку» замінити словом «методики», а слова «централізованого опалення» замінити словами «постачання теплової енергії»;</w:t>
            </w:r>
          </w:p>
          <w:p w14:paraId="758B442A" w14:textId="77777777" w:rsidR="00685E0D" w:rsidRDefault="00685E0D" w:rsidP="004B36C5">
            <w:pPr>
              <w:pStyle w:val="rvps12"/>
              <w:spacing w:before="150" w:beforeAutospacing="0" w:after="0" w:afterAutospacing="0"/>
              <w:contextualSpacing/>
              <w:jc w:val="both"/>
            </w:pPr>
            <w:r>
              <w:t>11)</w:t>
            </w:r>
            <w:r>
              <w:tab/>
              <w:t xml:space="preserve"> пункти 7.15 та 7.16 виключити.</w:t>
            </w:r>
          </w:p>
          <w:p w14:paraId="7AC302AE" w14:textId="77777777" w:rsidR="00685E0D" w:rsidRDefault="00685E0D" w:rsidP="004B36C5">
            <w:pPr>
              <w:pStyle w:val="rvps12"/>
              <w:spacing w:before="150" w:beforeAutospacing="0" w:after="0" w:afterAutospacing="0"/>
              <w:contextualSpacing/>
              <w:jc w:val="both"/>
            </w:pPr>
            <w:r>
              <w:t>У зв’язку з цим пункти 7.17 – 7.23 вважати відповідно пунктами 7.15 – 7.21;</w:t>
            </w:r>
          </w:p>
          <w:p w14:paraId="264ABE21" w14:textId="77777777" w:rsidR="00685E0D" w:rsidRDefault="00685E0D" w:rsidP="004B36C5">
            <w:pPr>
              <w:pStyle w:val="rvps12"/>
              <w:spacing w:before="150" w:beforeAutospacing="0" w:after="0" w:afterAutospacing="0"/>
              <w:contextualSpacing/>
              <w:jc w:val="both"/>
            </w:pPr>
            <w:r>
              <w:lastRenderedPageBreak/>
              <w:t>12)</w:t>
            </w:r>
            <w:r>
              <w:tab/>
              <w:t>у пункті 7.16 слово «фактична» замінити словом «виробнича», а слово «реалізованої» виключити;</w:t>
            </w:r>
          </w:p>
          <w:p w14:paraId="1C6CC7A4" w14:textId="77777777" w:rsidR="00685E0D" w:rsidRDefault="00685E0D" w:rsidP="004B36C5">
            <w:pPr>
              <w:pStyle w:val="rvps12"/>
              <w:spacing w:before="150" w:beforeAutospacing="0" w:after="0" w:afterAutospacing="0"/>
              <w:contextualSpacing/>
              <w:jc w:val="both"/>
            </w:pPr>
            <w:r>
              <w:t>13)</w:t>
            </w:r>
            <w:r>
              <w:tab/>
              <w:t xml:space="preserve">в абзаці другому пункту 7.17 цифри «20» та «21» замінити відповідно цифрами «18» та «19»; </w:t>
            </w:r>
          </w:p>
          <w:p w14:paraId="14339547" w14:textId="77777777" w:rsidR="00685E0D" w:rsidRDefault="00685E0D" w:rsidP="004B36C5">
            <w:pPr>
              <w:pStyle w:val="rvps12"/>
              <w:spacing w:before="150" w:beforeAutospacing="0" w:after="0" w:afterAutospacing="0"/>
              <w:contextualSpacing/>
              <w:jc w:val="both"/>
            </w:pPr>
            <w:r>
              <w:t>14)</w:t>
            </w:r>
            <w:r>
              <w:tab/>
              <w:t>пункт 7.19 викласти в такій редакції:</w:t>
            </w:r>
          </w:p>
          <w:p w14:paraId="19F28F33" w14:textId="77777777" w:rsidR="00685E0D" w:rsidRDefault="00685E0D" w:rsidP="004B36C5">
            <w:pPr>
              <w:pStyle w:val="rvps12"/>
              <w:spacing w:before="150" w:beforeAutospacing="0" w:after="0" w:afterAutospacing="0"/>
              <w:contextualSpacing/>
              <w:jc w:val="both"/>
            </w:pPr>
            <w:r>
              <w:t>«7.19. Склад інших операційних витрат визначається відповідно до вимог НП(С)БО або МСБО/МСФЗ, з урахуванням обмежень, встановлених методиками формування тарифів.».</w:t>
            </w:r>
          </w:p>
          <w:p w14:paraId="096C592B" w14:textId="77777777" w:rsidR="00685E0D" w:rsidRDefault="00685E0D" w:rsidP="004B36C5">
            <w:pPr>
              <w:pStyle w:val="rvps12"/>
              <w:spacing w:before="150" w:beforeAutospacing="0" w:after="0" w:afterAutospacing="0"/>
              <w:contextualSpacing/>
              <w:jc w:val="both"/>
            </w:pPr>
            <w:r>
              <w:t>6.</w:t>
            </w:r>
            <w:r>
              <w:tab/>
              <w:t>У главі 8:</w:t>
            </w:r>
          </w:p>
          <w:p w14:paraId="1CA57E98" w14:textId="77777777" w:rsidR="00685E0D" w:rsidRDefault="00685E0D" w:rsidP="004B36C5">
            <w:pPr>
              <w:pStyle w:val="rvps12"/>
              <w:spacing w:before="150" w:beforeAutospacing="0" w:after="0" w:afterAutospacing="0"/>
              <w:contextualSpacing/>
              <w:jc w:val="both"/>
            </w:pPr>
            <w:r>
              <w:t>1)</w:t>
            </w:r>
            <w:r>
              <w:tab/>
              <w:t>у пункті 8.1 слова «централізованого опалення» замінити словами «постачання теплової енергії»;</w:t>
            </w:r>
          </w:p>
          <w:p w14:paraId="13F65AFF" w14:textId="77777777" w:rsidR="00685E0D" w:rsidRDefault="00685E0D" w:rsidP="004B36C5">
            <w:pPr>
              <w:pStyle w:val="rvps12"/>
              <w:spacing w:before="150" w:beforeAutospacing="0" w:after="0" w:afterAutospacing="0"/>
              <w:contextualSpacing/>
              <w:jc w:val="both"/>
            </w:pPr>
            <w:r>
              <w:t>2)</w:t>
            </w:r>
            <w:r>
              <w:tab/>
              <w:t>пункт 8.2 викласти в такій редакції:</w:t>
            </w:r>
          </w:p>
          <w:p w14:paraId="6D0DB0F1" w14:textId="77777777" w:rsidR="00685E0D" w:rsidRDefault="00685E0D" w:rsidP="004B36C5">
            <w:pPr>
              <w:pStyle w:val="rvps12"/>
              <w:spacing w:before="150" w:beforeAutospacing="0" w:after="0" w:afterAutospacing="0"/>
              <w:contextualSpacing/>
              <w:jc w:val="both"/>
            </w:pPr>
            <w:r>
              <w:t xml:space="preserve">«8.2. До повної собівартості теплової енергії, її виробництва, транспортування, постачання та послуги з постачання теплової енергії та постачання гарячої води не включаються витрати: </w:t>
            </w:r>
          </w:p>
          <w:p w14:paraId="4149F241" w14:textId="77777777" w:rsidR="00685E0D" w:rsidRDefault="00685E0D" w:rsidP="004B36C5">
            <w:pPr>
              <w:pStyle w:val="rvps12"/>
              <w:spacing w:before="150" w:beforeAutospacing="0" w:after="0" w:afterAutospacing="0"/>
              <w:contextualSpacing/>
              <w:jc w:val="both"/>
            </w:pPr>
            <w:r>
              <w:t>пов’язані з абонентським обслуговуванням, технічним обслуговуванням та поточним ремонтом внутрішньобудинкових систем теплопостачання багатоквартирного будинку, обслуговуванням та заміною вузлів комерційного та розподільного обліку;</w:t>
            </w:r>
          </w:p>
          <w:p w14:paraId="4CDF863F" w14:textId="77777777" w:rsidR="00685E0D" w:rsidRDefault="00685E0D" w:rsidP="004B36C5">
            <w:pPr>
              <w:pStyle w:val="rvps12"/>
              <w:spacing w:before="150" w:beforeAutospacing="0" w:after="0" w:afterAutospacing="0"/>
              <w:contextualSpacing/>
              <w:jc w:val="both"/>
            </w:pPr>
            <w:r>
              <w:t>на збут інших, крім ліцензованих у сфері теплопостачання, видів господарської діяльності.»;</w:t>
            </w:r>
          </w:p>
          <w:p w14:paraId="362E0889" w14:textId="77777777" w:rsidR="00685E0D" w:rsidRDefault="00685E0D" w:rsidP="004B36C5">
            <w:pPr>
              <w:pStyle w:val="rvps12"/>
              <w:spacing w:before="150" w:beforeAutospacing="0" w:after="0" w:afterAutospacing="0"/>
              <w:contextualSpacing/>
              <w:jc w:val="both"/>
            </w:pPr>
            <w:r>
              <w:t>3)</w:t>
            </w:r>
            <w:r>
              <w:tab/>
              <w:t>пункти 8.3 та 8.4 виключити.</w:t>
            </w:r>
          </w:p>
          <w:p w14:paraId="1F0A4DF5" w14:textId="77777777" w:rsidR="00685E0D" w:rsidRDefault="00685E0D" w:rsidP="004B36C5">
            <w:pPr>
              <w:pStyle w:val="rvps12"/>
              <w:spacing w:before="150" w:beforeAutospacing="0" w:after="0" w:afterAutospacing="0"/>
              <w:contextualSpacing/>
              <w:jc w:val="both"/>
            </w:pPr>
            <w:r>
              <w:t>7.</w:t>
            </w:r>
            <w:r>
              <w:tab/>
              <w:t>У главі 10:</w:t>
            </w:r>
          </w:p>
          <w:p w14:paraId="695D6FD7" w14:textId="77777777" w:rsidR="00685E0D" w:rsidRDefault="00685E0D" w:rsidP="004B36C5">
            <w:pPr>
              <w:pStyle w:val="rvps12"/>
              <w:spacing w:before="150" w:beforeAutospacing="0" w:after="0" w:afterAutospacing="0"/>
              <w:contextualSpacing/>
              <w:jc w:val="both"/>
            </w:pPr>
            <w:r>
              <w:t>1)</w:t>
            </w:r>
            <w:r>
              <w:tab/>
              <w:t xml:space="preserve">у пункті 10.1 слова та знаки «Положень (стандартів) бухгалтерського обліку» замінити абревіатурою, знаками та словом «НП(С)БО </w:t>
            </w:r>
            <w:r>
              <w:lastRenderedPageBreak/>
              <w:t>або МСБО/МСФЗ», а слово «порядків» замінити словом «методик»;</w:t>
            </w:r>
          </w:p>
          <w:p w14:paraId="40988204" w14:textId="77777777" w:rsidR="00685E0D" w:rsidRDefault="00685E0D" w:rsidP="004B36C5">
            <w:pPr>
              <w:pStyle w:val="rvps12"/>
              <w:spacing w:before="150" w:beforeAutospacing="0" w:after="0" w:afterAutospacing="0"/>
              <w:contextualSpacing/>
              <w:jc w:val="both"/>
            </w:pPr>
            <w:r>
              <w:t>2)</w:t>
            </w:r>
            <w:r>
              <w:tab/>
              <w:t>у пункті 10.4 знаки та слова «(крім населення)» виключити;</w:t>
            </w:r>
          </w:p>
          <w:p w14:paraId="35C0B769" w14:textId="77777777" w:rsidR="00685E0D" w:rsidRDefault="00685E0D" w:rsidP="004B36C5">
            <w:pPr>
              <w:pStyle w:val="rvps12"/>
              <w:spacing w:before="150" w:beforeAutospacing="0" w:after="0" w:afterAutospacing="0"/>
              <w:contextualSpacing/>
              <w:jc w:val="both"/>
            </w:pPr>
            <w:r>
              <w:t>3)</w:t>
            </w:r>
            <w:r>
              <w:tab/>
              <w:t>пункт 10.8 доповнити знаками та словами «, відповідного планованого річного прибутку (за наявності) та коригування витрат»;</w:t>
            </w:r>
          </w:p>
          <w:p w14:paraId="3D48F676" w14:textId="77777777" w:rsidR="00685E0D" w:rsidRDefault="00685E0D" w:rsidP="004B36C5">
            <w:pPr>
              <w:pStyle w:val="rvps12"/>
              <w:spacing w:before="150" w:beforeAutospacing="0" w:after="0" w:afterAutospacing="0"/>
              <w:contextualSpacing/>
              <w:jc w:val="both"/>
            </w:pPr>
            <w:r>
              <w:t>4) у пункті 10.10 абревіатури та слово «ЦО та ЦПГВ» замінити словами «послуги з постачання теплової енергії і постачання гарячої води», а слова «централізованого опалення» замінити словами «постачання теплової енергії».</w:t>
            </w:r>
          </w:p>
          <w:p w14:paraId="3323D300" w14:textId="77777777" w:rsidR="00685E0D" w:rsidRDefault="00685E0D" w:rsidP="004B36C5">
            <w:pPr>
              <w:pStyle w:val="rvps12"/>
              <w:spacing w:before="150" w:beforeAutospacing="0" w:after="0" w:afterAutospacing="0"/>
              <w:contextualSpacing/>
              <w:jc w:val="both"/>
            </w:pPr>
            <w:r>
              <w:t>8. У пунктах 11.1 та 11.2 глави 11 слова «централізованого опалення» замінити словами «постачання теплової енергії».</w:t>
            </w:r>
          </w:p>
          <w:p w14:paraId="00628171" w14:textId="77777777" w:rsidR="00685E0D" w:rsidRDefault="00685E0D" w:rsidP="004B36C5">
            <w:pPr>
              <w:pStyle w:val="rvps12"/>
              <w:spacing w:before="150" w:beforeAutospacing="0" w:after="0" w:afterAutospacing="0"/>
              <w:contextualSpacing/>
              <w:jc w:val="both"/>
            </w:pPr>
            <w:r>
              <w:t>9. У пункті 12.2 глави 12 слова та знаки «Положень (стандартів) бухгалтерського обліку» замінити абревіатурами, знаками та словом «НП(С)БО або МСБО/МСФЗ».</w:t>
            </w:r>
          </w:p>
          <w:p w14:paraId="5E0C88BE" w14:textId="77777777" w:rsidR="00685E0D" w:rsidRDefault="00685E0D" w:rsidP="004B36C5">
            <w:pPr>
              <w:pStyle w:val="rvps12"/>
              <w:spacing w:before="150" w:beforeAutospacing="0" w:after="0" w:afterAutospacing="0"/>
              <w:contextualSpacing/>
              <w:jc w:val="both"/>
            </w:pPr>
            <w:r>
              <w:t>10. У пункті 13.1 глави 13 слова та знаки «Положень (стандартів) бухгалтерського обліку» замінити абревіатурами, знаками та словом «НП(С)БО або МСБО/МСФЗ».</w:t>
            </w:r>
          </w:p>
          <w:p w14:paraId="21E6BFD0" w14:textId="77777777" w:rsidR="00685E0D" w:rsidRDefault="00685E0D" w:rsidP="004B36C5">
            <w:pPr>
              <w:pStyle w:val="rvps12"/>
              <w:spacing w:before="150" w:beforeAutospacing="0" w:after="0" w:afterAutospacing="0"/>
              <w:contextualSpacing/>
              <w:jc w:val="both"/>
            </w:pPr>
            <w:r>
              <w:t>11.</w:t>
            </w:r>
            <w:r>
              <w:tab/>
              <w:t xml:space="preserve"> У главі 14:</w:t>
            </w:r>
          </w:p>
          <w:p w14:paraId="2C5947CF" w14:textId="77777777" w:rsidR="00685E0D" w:rsidRDefault="00685E0D" w:rsidP="004B36C5">
            <w:pPr>
              <w:pStyle w:val="rvps12"/>
              <w:spacing w:before="150" w:beforeAutospacing="0" w:after="0" w:afterAutospacing="0"/>
              <w:contextualSpacing/>
              <w:jc w:val="both"/>
            </w:pPr>
            <w:r>
              <w:t>1)</w:t>
            </w:r>
            <w:r>
              <w:tab/>
              <w:t>пункт 14.1 викласти в такій редакції:</w:t>
            </w:r>
          </w:p>
          <w:p w14:paraId="7824A158" w14:textId="77777777" w:rsidR="00685E0D" w:rsidRDefault="00685E0D" w:rsidP="004B36C5">
            <w:pPr>
              <w:pStyle w:val="rvps12"/>
              <w:spacing w:before="150" w:beforeAutospacing="0" w:after="0" w:afterAutospacing="0"/>
              <w:contextualSpacing/>
              <w:jc w:val="both"/>
            </w:pPr>
            <w:r>
              <w:t>«14.1. Для забезпечення регуляторних потреб суб'єкти господарювання у сфері теплопостачання заповнюють форми, наведені в додатках 20 – 21, та використовують зазначену у них інформацію при складанні галузевої та фінансової звітності.»;</w:t>
            </w:r>
          </w:p>
          <w:p w14:paraId="304EA24F" w14:textId="77777777" w:rsidR="00685E0D" w:rsidRDefault="00685E0D" w:rsidP="004B36C5">
            <w:pPr>
              <w:pStyle w:val="rvps12"/>
              <w:spacing w:before="150" w:beforeAutospacing="0" w:after="0" w:afterAutospacing="0"/>
              <w:contextualSpacing/>
              <w:jc w:val="both"/>
            </w:pPr>
            <w:r>
              <w:t>2)</w:t>
            </w:r>
            <w:r>
              <w:tab/>
              <w:t>пункт 14.3 викласти в такій редакції:</w:t>
            </w:r>
          </w:p>
          <w:p w14:paraId="53B5758F" w14:textId="77777777" w:rsidR="00685E0D" w:rsidRDefault="00685E0D" w:rsidP="004B36C5">
            <w:pPr>
              <w:pStyle w:val="rvps12"/>
              <w:spacing w:before="150" w:beforeAutospacing="0" w:after="0" w:afterAutospacing="0"/>
              <w:contextualSpacing/>
              <w:jc w:val="both"/>
            </w:pPr>
            <w:r>
              <w:t xml:space="preserve">«14.3. Для формування окремих показників регуляторної звітності ліцензіат застосовує </w:t>
            </w:r>
            <w:r>
              <w:lastRenderedPageBreak/>
              <w:t>методики та алгоритми внутрішньогосподарського (управлінського) обліку, проводить фінансово-економічні розрахунки та розподіли.</w:t>
            </w:r>
          </w:p>
          <w:p w14:paraId="736BC603" w14:textId="77777777" w:rsidR="00685E0D" w:rsidRDefault="00685E0D" w:rsidP="004B36C5">
            <w:pPr>
              <w:pStyle w:val="rvps12"/>
              <w:spacing w:before="150" w:beforeAutospacing="0" w:after="0" w:afterAutospacing="0"/>
              <w:contextualSpacing/>
              <w:jc w:val="both"/>
            </w:pPr>
            <w:r>
              <w:t>До таких показників регуляторної звітності у розрізі ліцензованих та інших видів господарської діяльності належать:</w:t>
            </w:r>
          </w:p>
          <w:p w14:paraId="089863D8" w14:textId="77777777" w:rsidR="00685E0D" w:rsidRDefault="00685E0D" w:rsidP="004B36C5">
            <w:pPr>
              <w:pStyle w:val="rvps12"/>
              <w:spacing w:before="150" w:beforeAutospacing="0" w:after="0" w:afterAutospacing="0"/>
              <w:contextualSpacing/>
              <w:jc w:val="both"/>
            </w:pPr>
            <w:r>
              <w:t>витрати на паливо, враховуючи вартість палива та послуги його транспортування і розподілу, за видами виробництва теплової енергії (виробництво котельнями, ТЕЦ, ТЕС, АЕС, КГУ, САТ та установками з використанням альтернативних джерел енергії та іншими джерелами/установками) та категоріями споживачів теплової енергії;</w:t>
            </w:r>
          </w:p>
          <w:p w14:paraId="593B0798" w14:textId="77777777" w:rsidR="00685E0D" w:rsidRDefault="00685E0D" w:rsidP="004B36C5">
            <w:pPr>
              <w:pStyle w:val="rvps12"/>
              <w:spacing w:before="150" w:beforeAutospacing="0" w:after="0" w:afterAutospacing="0"/>
              <w:contextualSpacing/>
              <w:jc w:val="both"/>
            </w:pPr>
            <w:r>
              <w:t>витрати на покупну теплову енергію за категоріями споживачів;</w:t>
            </w:r>
          </w:p>
          <w:p w14:paraId="489F3FEA" w14:textId="77777777" w:rsidR="00685E0D" w:rsidRDefault="00685E0D" w:rsidP="004B36C5">
            <w:pPr>
              <w:pStyle w:val="rvps12"/>
              <w:spacing w:before="150" w:beforeAutospacing="0" w:after="0" w:afterAutospacing="0"/>
              <w:contextualSpacing/>
              <w:jc w:val="both"/>
            </w:pPr>
            <w:r>
              <w:t>вартість теплової енергії для власних господарських потреб та потреб з надання послуг з постачання теплової енергії та постачання гарячої води за категоріями споживачів цих послуг;</w:t>
            </w:r>
          </w:p>
          <w:p w14:paraId="2063CADA" w14:textId="77777777" w:rsidR="00685E0D" w:rsidRDefault="00685E0D" w:rsidP="004B36C5">
            <w:pPr>
              <w:pStyle w:val="rvps12"/>
              <w:spacing w:before="150" w:beforeAutospacing="0" w:after="0" w:afterAutospacing="0"/>
              <w:contextualSpacing/>
              <w:jc w:val="both"/>
            </w:pPr>
            <w:r>
              <w:t>фактична виробнича і повна собівартість власного виробництва 1 Гкал теплової енергії котельнями, ТЕЦ, ТЕС, АЕС, КГУ, САТ та установками з використанням альтернативних джерел енергії за категоріями споживачів теплової енергії;</w:t>
            </w:r>
          </w:p>
          <w:p w14:paraId="2F69D4AE" w14:textId="77777777" w:rsidR="00685E0D" w:rsidRDefault="00685E0D" w:rsidP="004B36C5">
            <w:pPr>
              <w:pStyle w:val="rvps12"/>
              <w:spacing w:before="150" w:beforeAutospacing="0" w:after="0" w:afterAutospacing="0"/>
              <w:contextualSpacing/>
              <w:jc w:val="both"/>
            </w:pPr>
            <w:r>
              <w:t>фактична виробнича і повна собівартість електроенергії власного виробництва на ТЕЦ, ТЕС, АЕС і КГУ;</w:t>
            </w:r>
          </w:p>
          <w:p w14:paraId="0A10D5A1" w14:textId="77777777" w:rsidR="00685E0D" w:rsidRDefault="00685E0D" w:rsidP="004B36C5">
            <w:pPr>
              <w:pStyle w:val="rvps12"/>
              <w:spacing w:before="150" w:beforeAutospacing="0" w:after="0" w:afterAutospacing="0"/>
              <w:contextualSpacing/>
              <w:jc w:val="both"/>
            </w:pPr>
            <w:r>
              <w:t>фактична виробнича і повна собівартість води власного виробництва;</w:t>
            </w:r>
          </w:p>
          <w:p w14:paraId="42E040BA" w14:textId="77777777" w:rsidR="00685E0D" w:rsidRDefault="00685E0D" w:rsidP="004B36C5">
            <w:pPr>
              <w:pStyle w:val="rvps12"/>
              <w:spacing w:before="150" w:beforeAutospacing="0" w:after="0" w:afterAutospacing="0"/>
              <w:contextualSpacing/>
              <w:jc w:val="both"/>
            </w:pPr>
            <w:r>
              <w:t>витрати на питну воду власного виробництва для надання послуг з постачання гарячої води;</w:t>
            </w:r>
          </w:p>
          <w:p w14:paraId="30200519" w14:textId="77777777" w:rsidR="00685E0D" w:rsidRDefault="00685E0D" w:rsidP="004B36C5">
            <w:pPr>
              <w:pStyle w:val="rvps12"/>
              <w:spacing w:before="150" w:beforeAutospacing="0" w:after="0" w:afterAutospacing="0"/>
              <w:contextualSpacing/>
              <w:jc w:val="both"/>
            </w:pPr>
            <w:r>
              <w:lastRenderedPageBreak/>
              <w:t>умовно-змінні витрати на одиницю теплової енергії, одиницю послуг з постачання теплової енергії;</w:t>
            </w:r>
          </w:p>
          <w:p w14:paraId="57706EA4" w14:textId="77777777" w:rsidR="00685E0D" w:rsidRDefault="00685E0D" w:rsidP="004B36C5">
            <w:pPr>
              <w:pStyle w:val="rvps12"/>
              <w:spacing w:before="150" w:beforeAutospacing="0" w:after="0" w:afterAutospacing="0"/>
              <w:contextualSpacing/>
              <w:jc w:val="both"/>
            </w:pPr>
            <w:r>
              <w:t>умовно-постійні витрати на одиницю теплової енергії, одиницю послуг з постачання теплової енергії;</w:t>
            </w:r>
          </w:p>
          <w:p w14:paraId="0F516C43" w14:textId="77777777" w:rsidR="00685E0D" w:rsidRDefault="00685E0D" w:rsidP="004B36C5">
            <w:pPr>
              <w:pStyle w:val="rvps12"/>
              <w:spacing w:before="150" w:beforeAutospacing="0" w:after="0" w:afterAutospacing="0"/>
              <w:contextualSpacing/>
              <w:jc w:val="both"/>
            </w:pPr>
            <w:r>
              <w:t>амортизація згідно з вимогами ПКУ;</w:t>
            </w:r>
          </w:p>
          <w:p w14:paraId="41B30248" w14:textId="77777777" w:rsidR="00685E0D" w:rsidRDefault="00685E0D" w:rsidP="004B36C5">
            <w:pPr>
              <w:pStyle w:val="rvps12"/>
              <w:spacing w:before="150" w:beforeAutospacing="0" w:after="0" w:afterAutospacing="0"/>
              <w:contextualSpacing/>
              <w:jc w:val="both"/>
            </w:pPr>
            <w:r>
              <w:t>фінансові витрати за ліцензованими видами діяльності та іншими видами господарської діяльності;</w:t>
            </w:r>
          </w:p>
          <w:p w14:paraId="0B6B69FD" w14:textId="77777777" w:rsidR="00685E0D" w:rsidRDefault="00685E0D" w:rsidP="004B36C5">
            <w:pPr>
              <w:pStyle w:val="rvps12"/>
              <w:spacing w:before="150" w:beforeAutospacing="0" w:after="0" w:afterAutospacing="0"/>
              <w:contextualSpacing/>
              <w:jc w:val="both"/>
            </w:pPr>
            <w:r>
              <w:t>дохід від реалізованої продукції (робіт, послуг) за діючими тарифами, у тому числі для потреб інших видів діяльності ліцензіата;</w:t>
            </w:r>
          </w:p>
          <w:p w14:paraId="32CDBC9E" w14:textId="77777777" w:rsidR="00685E0D" w:rsidRDefault="00685E0D" w:rsidP="004B36C5">
            <w:pPr>
              <w:pStyle w:val="rvps12"/>
              <w:spacing w:before="150" w:beforeAutospacing="0" w:after="0" w:afterAutospacing="0"/>
              <w:contextualSpacing/>
              <w:jc w:val="both"/>
            </w:pPr>
            <w:r>
              <w:t>дотація/фінансова допомога на відшкодування різниці в тарифах;</w:t>
            </w:r>
          </w:p>
          <w:p w14:paraId="19C9CB99" w14:textId="77777777" w:rsidR="00685E0D" w:rsidRDefault="00685E0D" w:rsidP="004B36C5">
            <w:pPr>
              <w:pStyle w:val="rvps12"/>
              <w:spacing w:before="150" w:beforeAutospacing="0" w:after="0" w:afterAutospacing="0"/>
              <w:contextualSpacing/>
              <w:jc w:val="both"/>
            </w:pPr>
            <w:r>
              <w:t>витрати на покриття втрат;</w:t>
            </w:r>
          </w:p>
          <w:p w14:paraId="6D946A05" w14:textId="77777777" w:rsidR="00685E0D" w:rsidRDefault="00685E0D" w:rsidP="004B36C5">
            <w:pPr>
              <w:pStyle w:val="rvps12"/>
              <w:spacing w:before="150" w:beforeAutospacing="0" w:after="0" w:afterAutospacing="0"/>
              <w:contextualSpacing/>
              <w:jc w:val="both"/>
            </w:pPr>
            <w:r>
              <w:t>коригування витрат;</w:t>
            </w:r>
          </w:p>
          <w:p w14:paraId="71B43FEB" w14:textId="77777777" w:rsidR="00685E0D" w:rsidRDefault="00685E0D" w:rsidP="004B36C5">
            <w:pPr>
              <w:pStyle w:val="rvps12"/>
              <w:spacing w:before="150" w:beforeAutospacing="0" w:after="0" w:afterAutospacing="0"/>
              <w:contextualSpacing/>
              <w:jc w:val="both"/>
            </w:pPr>
            <w:r>
              <w:t>перерахунки/коригування розміру плати за послуги з постачання теплової енергії та послуги з постачання гарячої води;</w:t>
            </w:r>
          </w:p>
          <w:p w14:paraId="2B050F30" w14:textId="77777777" w:rsidR="00685E0D" w:rsidRDefault="00685E0D" w:rsidP="004B36C5">
            <w:pPr>
              <w:pStyle w:val="rvps12"/>
              <w:spacing w:before="150" w:beforeAutospacing="0" w:after="0" w:afterAutospacing="0"/>
              <w:contextualSpacing/>
              <w:jc w:val="both"/>
            </w:pPr>
            <w:r>
              <w:t>фінансовий результат від операційної діяльності;</w:t>
            </w:r>
          </w:p>
          <w:p w14:paraId="7C245ECE" w14:textId="77777777" w:rsidR="00685E0D" w:rsidRDefault="00685E0D" w:rsidP="004B36C5">
            <w:pPr>
              <w:pStyle w:val="rvps12"/>
              <w:spacing w:before="150" w:beforeAutospacing="0" w:after="0" w:afterAutospacing="0"/>
              <w:contextualSpacing/>
              <w:jc w:val="both"/>
            </w:pPr>
            <w:r>
              <w:t>фінансовий результат до оподаткування;</w:t>
            </w:r>
          </w:p>
          <w:p w14:paraId="1A55F1C9" w14:textId="77777777" w:rsidR="00685E0D" w:rsidRDefault="00685E0D" w:rsidP="004B36C5">
            <w:pPr>
              <w:pStyle w:val="rvps12"/>
              <w:spacing w:before="150" w:beforeAutospacing="0" w:after="0" w:afterAutospacing="0"/>
              <w:contextualSpacing/>
              <w:jc w:val="both"/>
            </w:pPr>
            <w:r>
              <w:t>чистий фінансовий результат;</w:t>
            </w:r>
          </w:p>
          <w:p w14:paraId="6E2963B0" w14:textId="77777777" w:rsidR="00685E0D" w:rsidRDefault="00685E0D" w:rsidP="004B36C5">
            <w:pPr>
              <w:pStyle w:val="rvps12"/>
              <w:spacing w:before="150" w:beforeAutospacing="0" w:after="0" w:afterAutospacing="0"/>
              <w:contextualSpacing/>
              <w:jc w:val="both"/>
            </w:pPr>
            <w:r>
              <w:t>витрати на компенсацію втрат теплової енергії в теплових мережах;</w:t>
            </w:r>
          </w:p>
          <w:p w14:paraId="44E25591" w14:textId="77777777" w:rsidR="00685E0D" w:rsidRDefault="00685E0D" w:rsidP="004B36C5">
            <w:pPr>
              <w:pStyle w:val="rvps12"/>
              <w:spacing w:before="150" w:beforeAutospacing="0" w:after="0" w:afterAutospacing="0"/>
              <w:contextualSpacing/>
              <w:jc w:val="both"/>
            </w:pPr>
            <w:r>
              <w:t>втрати теплової енергії в теплових мережах;</w:t>
            </w:r>
          </w:p>
          <w:p w14:paraId="39F9749E" w14:textId="77777777" w:rsidR="00685E0D" w:rsidRDefault="00685E0D" w:rsidP="004B36C5">
            <w:pPr>
              <w:pStyle w:val="rvps12"/>
              <w:spacing w:before="150" w:beforeAutospacing="0" w:after="0" w:afterAutospacing="0"/>
              <w:contextualSpacing/>
              <w:jc w:val="both"/>
            </w:pPr>
            <w:r>
              <w:t>обсяги фінансування заходів інвестиційної програми за ліцензованими видами діяльності за способами виконання, у тому числі господарським (вартість матеріальних ресурсів) і підрядним.»;</w:t>
            </w:r>
          </w:p>
          <w:p w14:paraId="31FB9C2E" w14:textId="77777777" w:rsidR="00685E0D" w:rsidRDefault="00685E0D" w:rsidP="004B36C5">
            <w:pPr>
              <w:pStyle w:val="rvps12"/>
              <w:spacing w:before="150" w:beforeAutospacing="0" w:after="0" w:afterAutospacing="0"/>
              <w:contextualSpacing/>
              <w:jc w:val="both"/>
            </w:pPr>
            <w:r>
              <w:t>3)</w:t>
            </w:r>
            <w:r>
              <w:tab/>
              <w:t>пункт 14.4 виключити.</w:t>
            </w:r>
          </w:p>
          <w:p w14:paraId="65FB0D55" w14:textId="1CA34ED4" w:rsidR="00C044B6" w:rsidRDefault="00685E0D" w:rsidP="004B36C5">
            <w:pPr>
              <w:pStyle w:val="rvps12"/>
              <w:tabs>
                <w:tab w:val="left" w:pos="218"/>
              </w:tabs>
              <w:spacing w:before="0" w:beforeAutospacing="0" w:after="0" w:afterAutospacing="0"/>
              <w:ind w:hanging="10"/>
              <w:jc w:val="both"/>
            </w:pPr>
            <w:r>
              <w:t>12.</w:t>
            </w:r>
            <w:r>
              <w:tab/>
              <w:t xml:space="preserve"> Додатки 1 – 26 замінити двадцятьма одним новим додатком 1 – 21 у редакції, що додаються.</w:t>
            </w:r>
          </w:p>
        </w:tc>
      </w:tr>
    </w:tbl>
    <w:p w14:paraId="5D73872C" w14:textId="1AC87D74" w:rsidR="008847E0" w:rsidRPr="00E87EFE" w:rsidRDefault="004B36C5">
      <w:pPr>
        <w:rPr>
          <w:i/>
          <w:sz w:val="28"/>
          <w:szCs w:val="28"/>
          <w:u w:val="single"/>
        </w:rPr>
      </w:pPr>
      <w:r>
        <w:rPr>
          <w:i/>
          <w:sz w:val="28"/>
          <w:szCs w:val="28"/>
          <w:u w:val="single"/>
        </w:rPr>
        <w:lastRenderedPageBreak/>
        <w:br w:type="textWrapping" w:clear="all"/>
      </w:r>
    </w:p>
    <w:sectPr w:rsidR="008847E0" w:rsidRPr="00E87EFE" w:rsidSect="005F3EA3">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E8642F"/>
    <w:multiLevelType w:val="hybridMultilevel"/>
    <w:tmpl w:val="BDA03D62"/>
    <w:lvl w:ilvl="0" w:tplc="445A92AE">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399983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261"/>
    <w:rsid w:val="00000209"/>
    <w:rsid w:val="00010C57"/>
    <w:rsid w:val="0001157F"/>
    <w:rsid w:val="000248D7"/>
    <w:rsid w:val="000258BD"/>
    <w:rsid w:val="000261D3"/>
    <w:rsid w:val="0002664D"/>
    <w:rsid w:val="0002673C"/>
    <w:rsid w:val="0004274E"/>
    <w:rsid w:val="00044DF3"/>
    <w:rsid w:val="000543CE"/>
    <w:rsid w:val="0005786F"/>
    <w:rsid w:val="000615D6"/>
    <w:rsid w:val="00085261"/>
    <w:rsid w:val="000B28F4"/>
    <w:rsid w:val="000C03AC"/>
    <w:rsid w:val="000E043B"/>
    <w:rsid w:val="000E05DE"/>
    <w:rsid w:val="000F3761"/>
    <w:rsid w:val="00113A7B"/>
    <w:rsid w:val="00116615"/>
    <w:rsid w:val="001335B1"/>
    <w:rsid w:val="001676F1"/>
    <w:rsid w:val="001678A9"/>
    <w:rsid w:val="00181431"/>
    <w:rsid w:val="00197DE6"/>
    <w:rsid w:val="001C5D07"/>
    <w:rsid w:val="001D43D7"/>
    <w:rsid w:val="001D622D"/>
    <w:rsid w:val="001D737C"/>
    <w:rsid w:val="002266B9"/>
    <w:rsid w:val="00282265"/>
    <w:rsid w:val="0029487A"/>
    <w:rsid w:val="002A2C79"/>
    <w:rsid w:val="002B0528"/>
    <w:rsid w:val="002B26BB"/>
    <w:rsid w:val="002C4D38"/>
    <w:rsid w:val="002D4B64"/>
    <w:rsid w:val="002E0455"/>
    <w:rsid w:val="002E33FD"/>
    <w:rsid w:val="002F1B36"/>
    <w:rsid w:val="002F3592"/>
    <w:rsid w:val="002F55B9"/>
    <w:rsid w:val="00313DE6"/>
    <w:rsid w:val="003334DA"/>
    <w:rsid w:val="003517E1"/>
    <w:rsid w:val="00353411"/>
    <w:rsid w:val="003724B1"/>
    <w:rsid w:val="00385184"/>
    <w:rsid w:val="003869DC"/>
    <w:rsid w:val="003C2400"/>
    <w:rsid w:val="003D1A39"/>
    <w:rsid w:val="003D3FD0"/>
    <w:rsid w:val="003F1EAF"/>
    <w:rsid w:val="003F5144"/>
    <w:rsid w:val="003F54AC"/>
    <w:rsid w:val="00400024"/>
    <w:rsid w:val="004051E3"/>
    <w:rsid w:val="00407756"/>
    <w:rsid w:val="00422AB7"/>
    <w:rsid w:val="00446AF6"/>
    <w:rsid w:val="00447EFD"/>
    <w:rsid w:val="00465949"/>
    <w:rsid w:val="00472837"/>
    <w:rsid w:val="004834D5"/>
    <w:rsid w:val="0049168D"/>
    <w:rsid w:val="004A17AF"/>
    <w:rsid w:val="004B36C5"/>
    <w:rsid w:val="004E19AE"/>
    <w:rsid w:val="004E6261"/>
    <w:rsid w:val="005002F1"/>
    <w:rsid w:val="00515B35"/>
    <w:rsid w:val="00520D1A"/>
    <w:rsid w:val="005512F0"/>
    <w:rsid w:val="005513C7"/>
    <w:rsid w:val="00555F60"/>
    <w:rsid w:val="00560721"/>
    <w:rsid w:val="00566387"/>
    <w:rsid w:val="00566BCE"/>
    <w:rsid w:val="00582382"/>
    <w:rsid w:val="005956D9"/>
    <w:rsid w:val="005A575B"/>
    <w:rsid w:val="005C2F5E"/>
    <w:rsid w:val="005F0837"/>
    <w:rsid w:val="005F3EA3"/>
    <w:rsid w:val="00623FD8"/>
    <w:rsid w:val="00644355"/>
    <w:rsid w:val="00644ED4"/>
    <w:rsid w:val="0067442B"/>
    <w:rsid w:val="006808ED"/>
    <w:rsid w:val="00681491"/>
    <w:rsid w:val="00685E0D"/>
    <w:rsid w:val="00687079"/>
    <w:rsid w:val="00694853"/>
    <w:rsid w:val="006C7B2B"/>
    <w:rsid w:val="006D0544"/>
    <w:rsid w:val="006E3801"/>
    <w:rsid w:val="006F1014"/>
    <w:rsid w:val="00713E00"/>
    <w:rsid w:val="00721491"/>
    <w:rsid w:val="00754BA0"/>
    <w:rsid w:val="0076754C"/>
    <w:rsid w:val="0077024D"/>
    <w:rsid w:val="00774086"/>
    <w:rsid w:val="007C00F8"/>
    <w:rsid w:val="007E2311"/>
    <w:rsid w:val="007E68D3"/>
    <w:rsid w:val="00800E9A"/>
    <w:rsid w:val="00827346"/>
    <w:rsid w:val="00830B3D"/>
    <w:rsid w:val="00835E28"/>
    <w:rsid w:val="00855A40"/>
    <w:rsid w:val="00864E8A"/>
    <w:rsid w:val="00870033"/>
    <w:rsid w:val="008847E0"/>
    <w:rsid w:val="008A7B2E"/>
    <w:rsid w:val="008B4E6A"/>
    <w:rsid w:val="008C7687"/>
    <w:rsid w:val="008D5700"/>
    <w:rsid w:val="008D5E59"/>
    <w:rsid w:val="008F6D32"/>
    <w:rsid w:val="008F7E69"/>
    <w:rsid w:val="009105BA"/>
    <w:rsid w:val="00935608"/>
    <w:rsid w:val="00936FE1"/>
    <w:rsid w:val="00956C8C"/>
    <w:rsid w:val="0096337E"/>
    <w:rsid w:val="00971EBE"/>
    <w:rsid w:val="0097252A"/>
    <w:rsid w:val="00976E6C"/>
    <w:rsid w:val="00977769"/>
    <w:rsid w:val="00983C59"/>
    <w:rsid w:val="0099335D"/>
    <w:rsid w:val="009A2483"/>
    <w:rsid w:val="009D06C8"/>
    <w:rsid w:val="009D45E5"/>
    <w:rsid w:val="009E451C"/>
    <w:rsid w:val="009E4D11"/>
    <w:rsid w:val="009F160D"/>
    <w:rsid w:val="00A078A5"/>
    <w:rsid w:val="00A2064D"/>
    <w:rsid w:val="00A23297"/>
    <w:rsid w:val="00A36234"/>
    <w:rsid w:val="00A4463E"/>
    <w:rsid w:val="00A62EF9"/>
    <w:rsid w:val="00A75F8F"/>
    <w:rsid w:val="00A908BB"/>
    <w:rsid w:val="00AC0415"/>
    <w:rsid w:val="00AD41A8"/>
    <w:rsid w:val="00AE1E7F"/>
    <w:rsid w:val="00AE4102"/>
    <w:rsid w:val="00AE527F"/>
    <w:rsid w:val="00AE5E27"/>
    <w:rsid w:val="00B04635"/>
    <w:rsid w:val="00B521C8"/>
    <w:rsid w:val="00B6132F"/>
    <w:rsid w:val="00B6653A"/>
    <w:rsid w:val="00B673B9"/>
    <w:rsid w:val="00B73C33"/>
    <w:rsid w:val="00B81CB0"/>
    <w:rsid w:val="00B86F3E"/>
    <w:rsid w:val="00B945AC"/>
    <w:rsid w:val="00BB64C3"/>
    <w:rsid w:val="00BC05CA"/>
    <w:rsid w:val="00BD1D0E"/>
    <w:rsid w:val="00BD7599"/>
    <w:rsid w:val="00BE22E7"/>
    <w:rsid w:val="00C035C7"/>
    <w:rsid w:val="00C044B6"/>
    <w:rsid w:val="00C06295"/>
    <w:rsid w:val="00C25580"/>
    <w:rsid w:val="00C5344F"/>
    <w:rsid w:val="00C6097D"/>
    <w:rsid w:val="00C6466E"/>
    <w:rsid w:val="00C708E7"/>
    <w:rsid w:val="00C842D9"/>
    <w:rsid w:val="00C86AB7"/>
    <w:rsid w:val="00CA1A4C"/>
    <w:rsid w:val="00CB0053"/>
    <w:rsid w:val="00CC49D0"/>
    <w:rsid w:val="00D01EFA"/>
    <w:rsid w:val="00D01F8D"/>
    <w:rsid w:val="00D23821"/>
    <w:rsid w:val="00D260E9"/>
    <w:rsid w:val="00D54053"/>
    <w:rsid w:val="00D57CBE"/>
    <w:rsid w:val="00D62BD4"/>
    <w:rsid w:val="00D62ECC"/>
    <w:rsid w:val="00D9507B"/>
    <w:rsid w:val="00D96505"/>
    <w:rsid w:val="00D97055"/>
    <w:rsid w:val="00DA20D3"/>
    <w:rsid w:val="00DA4B71"/>
    <w:rsid w:val="00DB76F7"/>
    <w:rsid w:val="00DC4202"/>
    <w:rsid w:val="00DC4CCE"/>
    <w:rsid w:val="00DD4893"/>
    <w:rsid w:val="00DF6025"/>
    <w:rsid w:val="00E03566"/>
    <w:rsid w:val="00E173E8"/>
    <w:rsid w:val="00E30C39"/>
    <w:rsid w:val="00E3405D"/>
    <w:rsid w:val="00E43DC5"/>
    <w:rsid w:val="00E73EEF"/>
    <w:rsid w:val="00E8316F"/>
    <w:rsid w:val="00E86002"/>
    <w:rsid w:val="00E87EFE"/>
    <w:rsid w:val="00E93FB7"/>
    <w:rsid w:val="00E954E3"/>
    <w:rsid w:val="00EA1E88"/>
    <w:rsid w:val="00EB3790"/>
    <w:rsid w:val="00EB5D33"/>
    <w:rsid w:val="00ED119E"/>
    <w:rsid w:val="00EE149D"/>
    <w:rsid w:val="00EE55DB"/>
    <w:rsid w:val="00F20A9C"/>
    <w:rsid w:val="00F3751D"/>
    <w:rsid w:val="00F512FF"/>
    <w:rsid w:val="00F56F14"/>
    <w:rsid w:val="00F70A36"/>
    <w:rsid w:val="00F92807"/>
    <w:rsid w:val="00F95074"/>
    <w:rsid w:val="00FA4B2B"/>
    <w:rsid w:val="00FC5C1B"/>
    <w:rsid w:val="00FD14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3FB8"/>
  <w15:chartTrackingRefBased/>
  <w15:docId w15:val="{44C081FB-7D29-47E4-82AB-5DCE92D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51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144"/>
  </w:style>
  <w:style w:type="paragraph" w:customStyle="1" w:styleId="rvps12">
    <w:name w:val="rvps12"/>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DA4B71"/>
    <w:pPr>
      <w:ind w:left="720"/>
      <w:contextualSpacing/>
    </w:pPr>
    <w:rPr>
      <w:lang w:val="ru-RU"/>
    </w:rPr>
  </w:style>
  <w:style w:type="character" w:styleId="a4">
    <w:name w:val="Strong"/>
    <w:basedOn w:val="a0"/>
    <w:uiPriority w:val="22"/>
    <w:qFormat/>
    <w:rsid w:val="00566BCE"/>
    <w:rPr>
      <w:b/>
      <w:bCs/>
    </w:rPr>
  </w:style>
  <w:style w:type="paragraph" w:customStyle="1" w:styleId="rvps2">
    <w:name w:val="rvps2"/>
    <w:basedOn w:val="a"/>
    <w:rsid w:val="005A575B"/>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styleId="a5">
    <w:name w:val="annotation reference"/>
    <w:basedOn w:val="a0"/>
    <w:uiPriority w:val="99"/>
    <w:semiHidden/>
    <w:unhideWhenUsed/>
    <w:rsid w:val="00B86F3E"/>
    <w:rPr>
      <w:sz w:val="16"/>
      <w:szCs w:val="16"/>
    </w:rPr>
  </w:style>
  <w:style w:type="paragraph" w:styleId="a6">
    <w:name w:val="annotation text"/>
    <w:basedOn w:val="a"/>
    <w:link w:val="a7"/>
    <w:uiPriority w:val="99"/>
    <w:semiHidden/>
    <w:unhideWhenUsed/>
    <w:rsid w:val="00B86F3E"/>
    <w:pPr>
      <w:spacing w:line="240" w:lineRule="auto"/>
    </w:pPr>
    <w:rPr>
      <w:sz w:val="20"/>
      <w:szCs w:val="20"/>
    </w:rPr>
  </w:style>
  <w:style w:type="character" w:customStyle="1" w:styleId="a7">
    <w:name w:val="Текст примітки Знак"/>
    <w:basedOn w:val="a0"/>
    <w:link w:val="a6"/>
    <w:uiPriority w:val="99"/>
    <w:semiHidden/>
    <w:rsid w:val="00B86F3E"/>
    <w:rPr>
      <w:sz w:val="20"/>
      <w:szCs w:val="20"/>
    </w:rPr>
  </w:style>
  <w:style w:type="paragraph" w:styleId="a8">
    <w:name w:val="annotation subject"/>
    <w:basedOn w:val="a6"/>
    <w:next w:val="a6"/>
    <w:link w:val="a9"/>
    <w:uiPriority w:val="99"/>
    <w:semiHidden/>
    <w:unhideWhenUsed/>
    <w:rsid w:val="00B86F3E"/>
    <w:rPr>
      <w:b/>
      <w:bCs/>
    </w:rPr>
  </w:style>
  <w:style w:type="character" w:customStyle="1" w:styleId="a9">
    <w:name w:val="Тема примітки Знак"/>
    <w:basedOn w:val="a7"/>
    <w:link w:val="a8"/>
    <w:uiPriority w:val="99"/>
    <w:semiHidden/>
    <w:rsid w:val="00B86F3E"/>
    <w:rPr>
      <w:b/>
      <w:bCs/>
      <w:sz w:val="20"/>
      <w:szCs w:val="20"/>
    </w:rPr>
  </w:style>
  <w:style w:type="paragraph" w:styleId="aa">
    <w:name w:val="Balloon Text"/>
    <w:basedOn w:val="a"/>
    <w:link w:val="ab"/>
    <w:uiPriority w:val="99"/>
    <w:semiHidden/>
    <w:unhideWhenUsed/>
    <w:rsid w:val="00B86F3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86F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740721">
      <w:bodyDiv w:val="1"/>
      <w:marLeft w:val="0"/>
      <w:marRight w:val="0"/>
      <w:marTop w:val="0"/>
      <w:marBottom w:val="0"/>
      <w:divBdr>
        <w:top w:val="none" w:sz="0" w:space="0" w:color="auto"/>
        <w:left w:val="none" w:sz="0" w:space="0" w:color="auto"/>
        <w:bottom w:val="none" w:sz="0" w:space="0" w:color="auto"/>
        <w:right w:val="none" w:sz="0" w:space="0" w:color="auto"/>
      </w:divBdr>
    </w:div>
    <w:div w:id="383602581">
      <w:bodyDiv w:val="1"/>
      <w:marLeft w:val="0"/>
      <w:marRight w:val="0"/>
      <w:marTop w:val="0"/>
      <w:marBottom w:val="0"/>
      <w:divBdr>
        <w:top w:val="none" w:sz="0" w:space="0" w:color="auto"/>
        <w:left w:val="none" w:sz="0" w:space="0" w:color="auto"/>
        <w:bottom w:val="none" w:sz="0" w:space="0" w:color="auto"/>
        <w:right w:val="none" w:sz="0" w:space="0" w:color="auto"/>
      </w:divBdr>
    </w:div>
    <w:div w:id="929774516">
      <w:bodyDiv w:val="1"/>
      <w:marLeft w:val="0"/>
      <w:marRight w:val="0"/>
      <w:marTop w:val="0"/>
      <w:marBottom w:val="0"/>
      <w:divBdr>
        <w:top w:val="none" w:sz="0" w:space="0" w:color="auto"/>
        <w:left w:val="none" w:sz="0" w:space="0" w:color="auto"/>
        <w:bottom w:val="none" w:sz="0" w:space="0" w:color="auto"/>
        <w:right w:val="none" w:sz="0" w:space="0" w:color="auto"/>
      </w:divBdr>
    </w:div>
    <w:div w:id="1826313867">
      <w:bodyDiv w:val="1"/>
      <w:marLeft w:val="0"/>
      <w:marRight w:val="0"/>
      <w:marTop w:val="0"/>
      <w:marBottom w:val="0"/>
      <w:divBdr>
        <w:top w:val="none" w:sz="0" w:space="0" w:color="auto"/>
        <w:left w:val="none" w:sz="0" w:space="0" w:color="auto"/>
        <w:bottom w:val="none" w:sz="0" w:space="0" w:color="auto"/>
        <w:right w:val="none" w:sz="0" w:space="0" w:color="auto"/>
      </w:divBdr>
    </w:div>
    <w:div w:id="1834292178">
      <w:bodyDiv w:val="1"/>
      <w:marLeft w:val="0"/>
      <w:marRight w:val="0"/>
      <w:marTop w:val="0"/>
      <w:marBottom w:val="0"/>
      <w:divBdr>
        <w:top w:val="none" w:sz="0" w:space="0" w:color="auto"/>
        <w:left w:val="none" w:sz="0" w:space="0" w:color="auto"/>
        <w:bottom w:val="none" w:sz="0" w:space="0" w:color="auto"/>
        <w:right w:val="none" w:sz="0" w:space="0" w:color="auto"/>
      </w:divBdr>
    </w:div>
    <w:div w:id="184735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321D9-BF00-481F-8DEC-BA466ECE8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32874</Words>
  <Characters>18739</Characters>
  <Application>Microsoft Office Word</Application>
  <DocSecurity>0</DocSecurity>
  <Lines>156</Lines>
  <Paragraphs>103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Шульга</dc:creator>
  <cp:keywords/>
  <dc:description/>
  <cp:lastModifiedBy>Євген Люлевич</cp:lastModifiedBy>
  <cp:revision>34</cp:revision>
  <dcterms:created xsi:type="dcterms:W3CDTF">2024-11-25T10:57:00Z</dcterms:created>
  <dcterms:modified xsi:type="dcterms:W3CDTF">2024-11-25T13:56:00Z</dcterms:modified>
</cp:coreProperties>
</file>