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533" w:rsidRDefault="00360533"/>
    <w:tbl>
      <w:tblPr>
        <w:tblW w:w="10813" w:type="dxa"/>
        <w:tblLook w:val="04A0" w:firstRow="1" w:lastRow="0" w:firstColumn="1" w:lastColumn="0" w:noHBand="0" w:noVBand="1"/>
      </w:tblPr>
      <w:tblGrid>
        <w:gridCol w:w="549"/>
        <w:gridCol w:w="549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34"/>
        <w:gridCol w:w="534"/>
        <w:gridCol w:w="533"/>
        <w:gridCol w:w="533"/>
        <w:gridCol w:w="533"/>
        <w:gridCol w:w="533"/>
        <w:gridCol w:w="533"/>
        <w:gridCol w:w="533"/>
        <w:gridCol w:w="304"/>
        <w:gridCol w:w="229"/>
        <w:gridCol w:w="236"/>
      </w:tblGrid>
      <w:tr w:rsidR="00B66B77" w:rsidRPr="00B66B77" w:rsidTr="003B273F">
        <w:trPr>
          <w:trHeight w:val="31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ЗРАЗОК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gridAfter w:val="2"/>
          <w:wAfter w:w="465" w:type="dxa"/>
          <w:trHeight w:val="37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ОПИС</w:t>
            </w:r>
          </w:p>
        </w:tc>
      </w:tr>
      <w:tr w:rsidR="00B66B77" w:rsidRPr="00B66B77" w:rsidTr="003B273F">
        <w:trPr>
          <w:gridAfter w:val="2"/>
          <w:wAfter w:w="465" w:type="dxa"/>
          <w:trHeight w:val="375"/>
        </w:trPr>
        <w:tc>
          <w:tcPr>
            <w:tcW w:w="47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документів, що додаються до заяви №</w:t>
            </w:r>
          </w:p>
        </w:tc>
        <w:tc>
          <w:tcPr>
            <w:tcW w:w="21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</w:p>
        </w:tc>
        <w:tc>
          <w:tcPr>
            <w:tcW w:w="19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B66B77" w:rsidRPr="00B66B77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 провадження господарської діяльності зі здійснення функцій гарантованого покупця</w:t>
            </w: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</w:t>
            </w:r>
          </w:p>
        </w:tc>
        <w:tc>
          <w:tcPr>
            <w:tcW w:w="92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ДЕРЖАВНЕ ПІДПРИЄМСТВО "ГОПАК"</w:t>
            </w: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(найменування суб’єкта господарювання)</w:t>
            </w: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gridAfter w:val="2"/>
          <w:wAfter w:w="465" w:type="dxa"/>
          <w:trHeight w:val="630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документа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аркушів</w:t>
            </w:r>
          </w:p>
        </w:tc>
      </w:tr>
      <w:tr w:rsidR="00B66B77" w:rsidRPr="00B66B77" w:rsidTr="003B273F">
        <w:trPr>
          <w:gridAfter w:val="2"/>
          <w:wAfter w:w="465" w:type="dxa"/>
          <w:trHeight w:val="25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3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66B77" w:rsidRPr="00B30371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3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="00B30371" w:rsidRPr="00B303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Відомість про засоби провадження господарської діяльності зі здійснення функцій гарантованого покупця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D0372C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  <w:bookmarkStart w:id="0" w:name="_GoBack"/>
            <w:bookmarkEnd w:id="0"/>
          </w:p>
        </w:tc>
      </w:tr>
      <w:tr w:rsidR="00B66B77" w:rsidRPr="00B66B77" w:rsidTr="003B273F">
        <w:trPr>
          <w:gridAfter w:val="2"/>
          <w:wAfter w:w="465" w:type="dxa"/>
          <w:trHeight w:val="345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88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B77" w:rsidRPr="00B30371" w:rsidRDefault="00B30371" w:rsidP="00B303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B303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кошторису гарантованого покупця, складений відповідно до методики (порядку) формування кошторису гарантованого покупця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B77" w:rsidRPr="00B66B77" w:rsidRDefault="00B30371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  <w:r w:rsidR="00B66B77"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B66B77" w:rsidRPr="00B66B77" w:rsidTr="003B273F">
        <w:trPr>
          <w:trHeight w:val="36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gridAfter w:val="2"/>
          <w:wAfter w:w="465" w:type="dxa"/>
          <w:trHeight w:val="540"/>
        </w:trPr>
        <w:tc>
          <w:tcPr>
            <w:tcW w:w="3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Загальна кількість документів:</w:t>
            </w:r>
          </w:p>
        </w:tc>
        <w:tc>
          <w:tcPr>
            <w:tcW w:w="665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B66B77" w:rsidRPr="00B66B77" w:rsidTr="003B273F">
        <w:trPr>
          <w:trHeight w:val="70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21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 здав: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7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О.О. Орлов </w:t>
            </w: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57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(ініціали та прізвище представника суб’єкта господарювання)</w:t>
            </w:r>
          </w:p>
        </w:tc>
      </w:tr>
      <w:tr w:rsidR="00B66B77" w:rsidRPr="00B66B77" w:rsidTr="003B273F">
        <w:trPr>
          <w:trHeight w:val="33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3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Документи перевірив та прийняв: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3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(ініціали та прізвище посадової особи НКРЕКП)</w:t>
            </w:r>
          </w:p>
        </w:tc>
      </w:tr>
      <w:tr w:rsidR="00B66B77" w:rsidRPr="00B66B77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66B77" w:rsidRPr="00B66B77" w:rsidTr="003B273F">
        <w:trPr>
          <w:gridAfter w:val="2"/>
          <w:wAfter w:w="465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6B77" w:rsidRPr="00B66B77" w:rsidRDefault="00B66B77" w:rsidP="00B66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6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"___" _______________ 20__ р.             _____ год ______ хв</w:t>
            </w:r>
          </w:p>
        </w:tc>
      </w:tr>
    </w:tbl>
    <w:p w:rsidR="00DC7994" w:rsidRDefault="00DC7994"/>
    <w:p w:rsidR="002E57B8" w:rsidRDefault="002E57B8"/>
    <w:p w:rsidR="002E57B8" w:rsidRDefault="002E57B8"/>
    <w:p w:rsidR="002E57B8" w:rsidRDefault="002E57B8"/>
    <w:p w:rsidR="002E57B8" w:rsidRDefault="002E57B8"/>
    <w:p w:rsidR="002E57B8" w:rsidRDefault="002E57B8"/>
    <w:p w:rsidR="002E57B8" w:rsidRDefault="002E57B8"/>
    <w:p w:rsidR="002E57B8" w:rsidRDefault="002E57B8"/>
    <w:p w:rsidR="002E57B8" w:rsidRDefault="002E57B8"/>
    <w:p w:rsidR="002E57B8" w:rsidRDefault="002E57B8"/>
    <w:p w:rsidR="002E57B8" w:rsidRDefault="002E57B8"/>
    <w:p w:rsidR="002E57B8" w:rsidRDefault="002E57B8"/>
    <w:tbl>
      <w:tblPr>
        <w:tblW w:w="10861" w:type="dxa"/>
        <w:tblLook w:val="04A0" w:firstRow="1" w:lastRow="0" w:firstColumn="1" w:lastColumn="0" w:noHBand="0" w:noVBand="1"/>
      </w:tblPr>
      <w:tblGrid>
        <w:gridCol w:w="549"/>
        <w:gridCol w:w="548"/>
        <w:gridCol w:w="531"/>
        <w:gridCol w:w="530"/>
        <w:gridCol w:w="530"/>
        <w:gridCol w:w="530"/>
        <w:gridCol w:w="530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252"/>
        <w:gridCol w:w="277"/>
        <w:gridCol w:w="236"/>
      </w:tblGrid>
      <w:tr w:rsidR="002E57B8" w:rsidRPr="002E57B8" w:rsidTr="003B273F">
        <w:trPr>
          <w:trHeight w:val="315"/>
        </w:trPr>
        <w:tc>
          <w:tcPr>
            <w:tcW w:w="10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" w:name="RANGE!A1:U31"/>
            <w:r w:rsidRPr="002E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ЗРАЗОК</w:t>
            </w:r>
            <w:bookmarkEnd w:id="1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НАЦІОНАЛЬНА КОМІСІЯ, ЩО ЗДІЙСНЮЄ ДЕРЖАВНЕ РЕГУЛЮВАННЯ </w:t>
            </w:r>
          </w:p>
        </w:tc>
      </w:tr>
      <w:tr w:rsidR="002E57B8" w:rsidRPr="002E57B8" w:rsidTr="003B273F">
        <w:trPr>
          <w:gridAfter w:val="2"/>
          <w:wAfter w:w="513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У СФЕРАХ ЕНЕРГЕТИКИ ТА КОМУНАЛЬНИХ ПОСЛУГ</w:t>
            </w:r>
          </w:p>
        </w:tc>
      </w:tr>
      <w:tr w:rsidR="002E57B8" w:rsidRPr="002E57B8" w:rsidTr="003B273F">
        <w:trPr>
          <w:gridAfter w:val="2"/>
          <w:wAfter w:w="513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(найменування органу ліцензування)</w:t>
            </w:r>
          </w:p>
        </w:tc>
      </w:tr>
      <w:tr w:rsidR="002E57B8" w:rsidRPr="002E57B8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37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ЗАЯВА</w:t>
            </w:r>
          </w:p>
        </w:tc>
      </w:tr>
      <w:tr w:rsidR="002E57B8" w:rsidRPr="002E57B8" w:rsidTr="003B273F">
        <w:trPr>
          <w:gridAfter w:val="2"/>
          <w:wAfter w:w="513" w:type="dxa"/>
          <w:trHeight w:val="37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про отримання ліцензії зі здійснення функцій гарантованого покупця </w:t>
            </w:r>
          </w:p>
        </w:tc>
      </w:tr>
      <w:tr w:rsidR="002E57B8" w:rsidRPr="002E57B8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705"/>
        </w:trPr>
        <w:tc>
          <w:tcPr>
            <w:tcW w:w="1034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Здобувач ліцензії  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 xml:space="preserve">ДЕРЖАВНЕ ПІДПРИЄМСТВО </w:t>
            </w:r>
            <w:r w:rsidRPr="002E57B8">
              <w:rPr>
                <w:rFonts w:ascii="Times New Roman" w:eastAsia="Times New Roman" w:hAnsi="Times New Roman" w:cs="Times New Roman"/>
                <w:color w:val="333399"/>
                <w:sz w:val="24"/>
                <w:szCs w:val="24"/>
                <w:u w:val="single"/>
                <w:lang w:eastAsia="uk-UA"/>
              </w:rPr>
              <w:t>"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 xml:space="preserve">ГОПАК" 01115, Херсонська обл., м. Нова Каховка, 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проспект Дніпровський, буд. 29, 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генеральний директор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 Орлов Олег Олегович</w:t>
            </w:r>
          </w:p>
        </w:tc>
      </w:tr>
      <w:tr w:rsidR="002E57B8" w:rsidRPr="002E57B8" w:rsidTr="003B273F">
        <w:trPr>
          <w:gridAfter w:val="2"/>
          <w:wAfter w:w="513" w:type="dxa"/>
          <w:trHeight w:val="300"/>
        </w:trPr>
        <w:tc>
          <w:tcPr>
            <w:tcW w:w="10348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(найменування, місцезнаходження, юридичної особи, посада, прізвище, ім’я, по батькові керівника)</w:t>
            </w:r>
          </w:p>
        </w:tc>
      </w:tr>
      <w:tr w:rsidR="002E57B8" w:rsidRPr="002E57B8" w:rsidTr="003B273F">
        <w:trPr>
          <w:trHeight w:val="43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330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Телефон 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(05549) 7-00-28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  <w:t>,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факс 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(05549) 7-03-21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 , електронна адреса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 xml:space="preserve"> 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infogopak.ua</w:t>
            </w:r>
          </w:p>
        </w:tc>
      </w:tr>
      <w:tr w:rsidR="002E57B8" w:rsidRPr="002E57B8" w:rsidTr="003B273F">
        <w:trPr>
          <w:gridAfter w:val="2"/>
          <w:wAfter w:w="513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                                         (за наявності)</w:t>
            </w:r>
          </w:p>
        </w:tc>
      </w:tr>
      <w:tr w:rsidR="002E57B8" w:rsidRPr="002E57B8" w:rsidTr="003B273F">
        <w:trPr>
          <w:gridAfter w:val="2"/>
          <w:wAfter w:w="513" w:type="dxa"/>
          <w:trHeight w:val="330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Ідентифікаційний код _________________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 xml:space="preserve"> 00413477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______________________________________</w:t>
            </w:r>
          </w:p>
        </w:tc>
      </w:tr>
      <w:tr w:rsidR="002E57B8" w:rsidRPr="002E57B8" w:rsidTr="003B273F">
        <w:trPr>
          <w:gridAfter w:val="2"/>
          <w:wAfter w:w="513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                                          (для юридичної особи)</w:t>
            </w:r>
          </w:p>
        </w:tc>
      </w:tr>
      <w:tr w:rsidR="002E57B8" w:rsidRPr="002E57B8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55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D778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Банківські реквізити 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 xml:space="preserve">  </w:t>
            </w:r>
            <w:r w:rsidR="00D778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val="en-US" w:eastAsia="uk-UA"/>
              </w:rPr>
              <w:t>UA</w:t>
            </w:r>
            <w:r w:rsidR="00D7788F" w:rsidRPr="003B27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>2835455070000026007302428867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 xml:space="preserve">, АТ "Укрексімбанк" м. Київ, </w:t>
            </w:r>
            <w:r w:rsidR="00D7788F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 xml:space="preserve">              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МФО 322313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  <w:t>_______</w:t>
            </w:r>
          </w:p>
        </w:tc>
      </w:tr>
      <w:tr w:rsidR="002E57B8" w:rsidRPr="002E57B8" w:rsidTr="003B273F">
        <w:trPr>
          <w:gridAfter w:val="2"/>
          <w:wAfter w:w="513" w:type="dxa"/>
          <w:trHeight w:val="31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                                                  (№ рахунка, найменування банку, МФО)</w:t>
            </w:r>
          </w:p>
        </w:tc>
      </w:tr>
      <w:tr w:rsidR="002E57B8" w:rsidRPr="002E57B8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630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Просить видати ліцензію на провадження господарської діяльності зі здійсне</w:t>
            </w:r>
            <w:r w:rsidR="00983B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ня функцій гарантованого покупця</w:t>
            </w:r>
          </w:p>
        </w:tc>
      </w:tr>
      <w:tr w:rsidR="002E57B8" w:rsidRPr="002E57B8" w:rsidTr="003B273F">
        <w:trPr>
          <w:trHeight w:val="46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330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Надана в заяві інформація – достовірна.</w:t>
            </w:r>
          </w:p>
        </w:tc>
      </w:tr>
      <w:tr w:rsidR="002E57B8" w:rsidRPr="002E57B8" w:rsidTr="003B273F">
        <w:trPr>
          <w:trHeight w:val="33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gridAfter w:val="2"/>
          <w:wAfter w:w="513" w:type="dxa"/>
          <w:trHeight w:val="645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 порядком отримання ліцензії, Ліцензійними умовами провадження господарської діяльності зі здійснення функцій гарантованого покупця ознайомлений і зобов’язуюсь їх виконувати.</w:t>
            </w:r>
          </w:p>
        </w:tc>
      </w:tr>
      <w:tr w:rsidR="002E57B8" w:rsidRPr="002E57B8" w:rsidTr="003B273F">
        <w:trPr>
          <w:trHeight w:val="330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trHeight w:val="570"/>
        </w:trPr>
        <w:tc>
          <w:tcPr>
            <w:tcW w:w="37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>Генеральний директор</w:t>
            </w: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____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2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_____________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3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  <w:t>____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u w:val="single"/>
                <w:lang w:eastAsia="uk-UA"/>
              </w:rPr>
              <w:t>Орлов О.О.</w:t>
            </w:r>
            <w:r w:rsidRPr="002E57B8"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  <w:t>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6"/>
                <w:szCs w:val="26"/>
                <w:lang w:eastAsia="uk-UA"/>
              </w:rPr>
            </w:pPr>
          </w:p>
        </w:tc>
      </w:tr>
      <w:tr w:rsidR="002E57B8" w:rsidRPr="002E57B8" w:rsidTr="003B273F">
        <w:trPr>
          <w:trHeight w:val="375"/>
        </w:trPr>
        <w:tc>
          <w:tcPr>
            <w:tcW w:w="42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(посада уповноваженої особи здобувача ліцензії)</w:t>
            </w:r>
          </w:p>
        </w:tc>
        <w:tc>
          <w:tcPr>
            <w:tcW w:w="26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(підпис)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1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(прізвище, ініціали)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2E57B8" w:rsidRPr="002E57B8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trHeight w:val="315"/>
        </w:trPr>
        <w:tc>
          <w:tcPr>
            <w:tcW w:w="37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E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"___" _______________ 20__ р.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2E57B8" w:rsidRPr="002E57B8" w:rsidTr="003B273F">
        <w:trPr>
          <w:trHeight w:val="315"/>
        </w:trPr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57B8" w:rsidRPr="002E57B8" w:rsidRDefault="002E57B8" w:rsidP="002E5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2E57B8" w:rsidRDefault="002E57B8"/>
    <w:p w:rsidR="002E57B8" w:rsidRDefault="002E57B8"/>
    <w:p w:rsidR="003B273F" w:rsidRDefault="003B273F">
      <w:pPr>
        <w:sectPr w:rsidR="003B273F" w:rsidSect="00B66B77">
          <w:pgSz w:w="11906" w:h="16838"/>
          <w:pgMar w:top="850" w:right="1274" w:bottom="850" w:left="993" w:header="708" w:footer="708" w:gutter="0"/>
          <w:cols w:space="708"/>
          <w:docGrid w:linePitch="360"/>
        </w:sectPr>
      </w:pPr>
    </w:p>
    <w:tbl>
      <w:tblPr>
        <w:tblW w:w="15499" w:type="dxa"/>
        <w:tblLook w:val="04A0" w:firstRow="1" w:lastRow="0" w:firstColumn="1" w:lastColumn="0" w:noHBand="0" w:noVBand="1"/>
      </w:tblPr>
      <w:tblGrid>
        <w:gridCol w:w="612"/>
        <w:gridCol w:w="611"/>
        <w:gridCol w:w="590"/>
        <w:gridCol w:w="590"/>
        <w:gridCol w:w="589"/>
        <w:gridCol w:w="589"/>
        <w:gridCol w:w="589"/>
        <w:gridCol w:w="589"/>
        <w:gridCol w:w="586"/>
        <w:gridCol w:w="585"/>
        <w:gridCol w:w="585"/>
        <w:gridCol w:w="585"/>
        <w:gridCol w:w="585"/>
        <w:gridCol w:w="585"/>
        <w:gridCol w:w="585"/>
        <w:gridCol w:w="307"/>
        <w:gridCol w:w="585"/>
        <w:gridCol w:w="585"/>
        <w:gridCol w:w="585"/>
        <w:gridCol w:w="4109"/>
        <w:gridCol w:w="197"/>
        <w:gridCol w:w="276"/>
      </w:tblGrid>
      <w:tr w:rsidR="00584005" w:rsidRPr="00CA4465" w:rsidTr="003B273F">
        <w:trPr>
          <w:trHeight w:val="315"/>
        </w:trPr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2" w:name="RANGE!A1:U40"/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ЗРАЗОК</w:t>
            </w:r>
            <w:bookmarkEnd w:id="2"/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005" w:rsidRPr="00CA4465" w:rsidTr="003B273F">
        <w:trPr>
          <w:trHeight w:val="3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A4465" w:rsidRPr="00CA4465" w:rsidTr="003B273F">
        <w:trPr>
          <w:gridAfter w:val="2"/>
          <w:wAfter w:w="473" w:type="dxa"/>
          <w:trHeight w:val="34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ВІДОМОСТІ</w:t>
            </w:r>
          </w:p>
        </w:tc>
      </w:tr>
      <w:tr w:rsidR="00CA4465" w:rsidRPr="00CA4465" w:rsidTr="003B273F">
        <w:trPr>
          <w:gridAfter w:val="2"/>
          <w:wAfter w:w="473" w:type="dxa"/>
          <w:trHeight w:val="6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>про засоби провадження господарської діяльності зі здійснення функцій гарантованого покупця</w:t>
            </w:r>
          </w:p>
        </w:tc>
      </w:tr>
      <w:tr w:rsidR="00CA4465" w:rsidRPr="00CA4465" w:rsidTr="003B273F">
        <w:trPr>
          <w:gridAfter w:val="2"/>
          <w:wAfter w:w="473" w:type="dxa"/>
          <w:trHeight w:val="34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  <w:t xml:space="preserve"> 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_______________</w:t>
            </w: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ДЕРЖАВНЕ ПІДПРИЄМСТВО "ГОПАК"</w:t>
            </w: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____________________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( найменування суб'єкта господарювання) 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584005" w:rsidRPr="00CA4465" w:rsidTr="003B273F">
        <w:trPr>
          <w:trHeight w:val="3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 Інформація про наявність власного веб-сайту: ____________</w:t>
            </w: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www.gopak.ua</w:t>
            </w: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__________________________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                                                                          (вказати електронну адресу веб-сайту)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 Засоби комунікації:   _______________</w:t>
            </w: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(05549) 7-62-28, (050) 494-86-59</w:t>
            </w: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_____________________________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(вказати номер телефону) 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______________________________________</w:t>
            </w: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info@gopak.ua_</w:t>
            </w: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_________________________________________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                        (вказати електронну пошту для прийому електронних повідомлень)</w:t>
            </w:r>
          </w:p>
        </w:tc>
      </w:tr>
      <w:tr w:rsidR="00584005" w:rsidRPr="00CA4465" w:rsidTr="003B273F">
        <w:trPr>
          <w:trHeight w:val="28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A4465" w:rsidRPr="00CA4465" w:rsidTr="003B273F">
        <w:trPr>
          <w:gridAfter w:val="2"/>
          <w:wAfter w:w="473" w:type="dxa"/>
          <w:trHeight w:val="660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3. Інформація про наявні будівлі та приміщення, де провадиться господарська діяльність зі здійснення функцій гарантованого покупця: 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584005" w:rsidRPr="00CA4465" w:rsidTr="003B273F">
        <w:trPr>
          <w:gridAfter w:val="2"/>
          <w:wAfter w:w="473" w:type="dxa"/>
          <w:trHeight w:val="106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з/п</w:t>
            </w:r>
          </w:p>
        </w:tc>
        <w:tc>
          <w:tcPr>
            <w:tcW w:w="3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Адреса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Площа,</w:t>
            </w: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м²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Режим роботи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Документ, що підтверджує право власності чи користування</w:t>
            </w:r>
          </w:p>
        </w:tc>
      </w:tr>
      <w:tr w:rsidR="00584005" w:rsidRPr="00CA4465" w:rsidTr="003B273F">
        <w:trPr>
          <w:gridAfter w:val="2"/>
          <w:wAfter w:w="473" w:type="dxa"/>
          <w:trHeight w:val="187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3366FF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 xml:space="preserve">Херсонська обл.,  м. Нова Каховка,  проспект Дніпровський, буд. 29, </w:t>
            </w:r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br/>
            </w:r>
            <w:proofErr w:type="spellStart"/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каб</w:t>
            </w:r>
            <w:proofErr w:type="spellEnd"/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. 103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125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 xml:space="preserve">       Понеділок – П’ятниця                з 7:30 до 16:00,</w:t>
            </w:r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br/>
              <w:t>вихідні:</w:t>
            </w:r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br/>
              <w:t>субота та неділя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uk-UA"/>
              </w:rPr>
              <w:t>витяг з державного реєстру речових прав на нерухоме майно</w:t>
            </w:r>
          </w:p>
        </w:tc>
      </w:tr>
      <w:tr w:rsidR="00584005" w:rsidRPr="00CA4465" w:rsidTr="003B273F">
        <w:trPr>
          <w:gridAfter w:val="2"/>
          <w:wAfter w:w="473" w:type="dxa"/>
          <w:trHeight w:val="64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3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….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uk-UA"/>
              </w:rPr>
              <w:t> </w:t>
            </w:r>
          </w:p>
        </w:tc>
      </w:tr>
      <w:tr w:rsidR="00584005" w:rsidRPr="00CA4465" w:rsidTr="003B273F">
        <w:trPr>
          <w:gridAfter w:val="2"/>
          <w:wAfter w:w="473" w:type="dxa"/>
          <w:trHeight w:val="31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5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584005" w:rsidRPr="00CA4465" w:rsidTr="003B273F">
        <w:trPr>
          <w:trHeight w:val="3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 Інформація щодо програмного та апаратно-технічного забезпечення ліцензованої діяльності.</w:t>
            </w:r>
          </w:p>
        </w:tc>
      </w:tr>
      <w:tr w:rsidR="00584005" w:rsidRPr="00CA4465" w:rsidTr="003B273F">
        <w:trPr>
          <w:trHeight w:val="315"/>
        </w:trPr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3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38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Інформація щодо програмного та апаратно-технічного забезпечення ліцензованої діяльності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8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138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програмного забезпечення: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8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…</w:t>
            </w:r>
          </w:p>
        </w:tc>
      </w:tr>
      <w:tr w:rsidR="00CA4465" w:rsidRPr="00CA4465" w:rsidTr="003B273F">
        <w:trPr>
          <w:gridAfter w:val="2"/>
          <w:wAfter w:w="473" w:type="dxa"/>
          <w:trHeight w:val="690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1.2.</w:t>
            </w:r>
          </w:p>
        </w:tc>
        <w:tc>
          <w:tcPr>
            <w:tcW w:w="138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Перелік обладнання, що використовується для апаратно-технічного забезпечення ліцензованої діяльності:</w:t>
            </w:r>
          </w:p>
        </w:tc>
      </w:tr>
      <w:tr w:rsidR="00CA4465" w:rsidRPr="00CA4465" w:rsidTr="003B273F">
        <w:trPr>
          <w:gridAfter w:val="2"/>
          <w:wAfter w:w="473" w:type="dxa"/>
          <w:trHeight w:val="330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8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…</w:t>
            </w:r>
          </w:p>
        </w:tc>
      </w:tr>
      <w:tr w:rsidR="00CA4465" w:rsidRPr="00CA4465" w:rsidTr="003B273F">
        <w:trPr>
          <w:gridAfter w:val="2"/>
          <w:wAfter w:w="473" w:type="dxa"/>
          <w:trHeight w:val="330"/>
        </w:trPr>
        <w:tc>
          <w:tcPr>
            <w:tcW w:w="1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1380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 </w:t>
            </w:r>
          </w:p>
        </w:tc>
      </w:tr>
      <w:tr w:rsidR="00584005" w:rsidRPr="00CA4465" w:rsidTr="003B273F">
        <w:trPr>
          <w:trHeight w:val="33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005" w:rsidRPr="00CA4465" w:rsidTr="003B273F">
        <w:trPr>
          <w:trHeight w:val="330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A4465" w:rsidRPr="00CA4465" w:rsidTr="003B273F">
        <w:trPr>
          <w:gridAfter w:val="2"/>
          <w:wAfter w:w="473" w:type="dxa"/>
          <w:trHeight w:val="330"/>
        </w:trPr>
        <w:tc>
          <w:tcPr>
            <w:tcW w:w="47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36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uk-UA"/>
              </w:rPr>
              <w:t>Генеральний директор</w:t>
            </w:r>
            <w:r w:rsidRPr="00CA446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_____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uk-UA"/>
              </w:rPr>
              <w:t>_Орлов О.О.____</w:t>
            </w:r>
          </w:p>
        </w:tc>
      </w:tr>
      <w:tr w:rsidR="00CA4465" w:rsidRPr="00CA4465" w:rsidTr="003B273F">
        <w:trPr>
          <w:gridAfter w:val="2"/>
          <w:wAfter w:w="473" w:type="dxa"/>
          <w:trHeight w:val="315"/>
        </w:trPr>
        <w:tc>
          <w:tcPr>
            <w:tcW w:w="59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(посада уповноваженої особи здобувача ліцензії)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8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CA44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(прізвище, ініціали)</w:t>
            </w:r>
          </w:p>
        </w:tc>
      </w:tr>
      <w:tr w:rsidR="00584005" w:rsidRPr="00CA4465" w:rsidTr="003B273F">
        <w:trPr>
          <w:trHeight w:val="3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005" w:rsidRPr="00CA4465" w:rsidTr="003B273F">
        <w:trPr>
          <w:trHeight w:val="3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84005" w:rsidRPr="00CA4465" w:rsidTr="003B273F">
        <w:trPr>
          <w:trHeight w:val="315"/>
        </w:trPr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4465" w:rsidRPr="00CA4465" w:rsidRDefault="00CA4465" w:rsidP="00CA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CA4465" w:rsidRDefault="00CA4465"/>
    <w:sectPr w:rsidR="00CA4465" w:rsidSect="003B273F">
      <w:pgSz w:w="16838" w:h="11906" w:orient="landscape"/>
      <w:pgMar w:top="993" w:right="850" w:bottom="127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C6F44"/>
    <w:multiLevelType w:val="hybridMultilevel"/>
    <w:tmpl w:val="4A2A80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85"/>
    <w:rsid w:val="00036291"/>
    <w:rsid w:val="000D0BFC"/>
    <w:rsid w:val="001E41B2"/>
    <w:rsid w:val="002B185E"/>
    <w:rsid w:val="002E57B8"/>
    <w:rsid w:val="00360533"/>
    <w:rsid w:val="003939B7"/>
    <w:rsid w:val="003B273F"/>
    <w:rsid w:val="004607C6"/>
    <w:rsid w:val="004654DA"/>
    <w:rsid w:val="00584005"/>
    <w:rsid w:val="0058516D"/>
    <w:rsid w:val="00764EC6"/>
    <w:rsid w:val="008E2418"/>
    <w:rsid w:val="00983BDD"/>
    <w:rsid w:val="00A37D42"/>
    <w:rsid w:val="00B30371"/>
    <w:rsid w:val="00B66B77"/>
    <w:rsid w:val="00BC4A85"/>
    <w:rsid w:val="00C74D20"/>
    <w:rsid w:val="00CA4465"/>
    <w:rsid w:val="00D0372C"/>
    <w:rsid w:val="00D7788F"/>
    <w:rsid w:val="00DC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418"/>
    <w:pPr>
      <w:ind w:left="720"/>
      <w:contextualSpacing/>
    </w:pPr>
  </w:style>
  <w:style w:type="paragraph" w:customStyle="1" w:styleId="rvps2">
    <w:name w:val="rvps2"/>
    <w:basedOn w:val="a"/>
    <w:rsid w:val="00B30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B303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418"/>
    <w:pPr>
      <w:ind w:left="720"/>
      <w:contextualSpacing/>
    </w:pPr>
  </w:style>
  <w:style w:type="paragraph" w:customStyle="1" w:styleId="rvps2">
    <w:name w:val="rvps2"/>
    <w:basedOn w:val="a"/>
    <w:rsid w:val="00B30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B303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721</Words>
  <Characters>4116</Characters>
  <Application>Microsoft Office Word</Application>
  <DocSecurity>0</DocSecurity>
  <Lines>34</Lines>
  <Paragraphs>9</Paragraphs>
  <ScaleCrop>false</ScaleCrop>
  <Company/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Павленко</dc:creator>
  <cp:keywords/>
  <dc:description/>
  <cp:lastModifiedBy>Катерина Щеглова</cp:lastModifiedBy>
  <cp:revision>40</cp:revision>
  <dcterms:created xsi:type="dcterms:W3CDTF">2023-03-23T08:57:00Z</dcterms:created>
  <dcterms:modified xsi:type="dcterms:W3CDTF">2023-05-05T07:03:00Z</dcterms:modified>
</cp:coreProperties>
</file>